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13D3" w:rsidRPr="00985D0A" w:rsidRDefault="00985D0A" w:rsidP="00FB13D3">
      <w:pPr>
        <w:pStyle w:val="p5"/>
        <w:spacing w:line="240" w:lineRule="auto"/>
        <w:ind w:left="0" w:firstLine="283"/>
        <w:jc w:val="center"/>
        <w:rPr>
          <w:rFonts w:ascii="Comic Sans MS" w:hAnsi="Comic Sans MS"/>
          <w:b/>
          <w:i/>
          <w:sz w:val="32"/>
          <w:szCs w:val="32"/>
          <w:lang w:val="ro-RO"/>
        </w:rPr>
      </w:pPr>
      <w:r w:rsidRPr="00985D0A">
        <w:rPr>
          <w:rFonts w:ascii="Comic Sans MS" w:hAnsi="Comic Sans MS"/>
          <w:b/>
          <w:i/>
          <w:noProof/>
          <w:snapToGrid/>
          <w:sz w:val="32"/>
          <w:szCs w:val="32"/>
          <w:lang w:val="en-US" w:eastAsia="en-US"/>
        </w:rPr>
        <w:drawing>
          <wp:anchor distT="0" distB="0" distL="114300" distR="114300" simplePos="0" relativeHeight="251659264" behindDoc="1" locked="0" layoutInCell="1" allowOverlap="1">
            <wp:simplePos x="0" y="0"/>
            <wp:positionH relativeFrom="column">
              <wp:posOffset>4881245</wp:posOffset>
            </wp:positionH>
            <wp:positionV relativeFrom="paragraph">
              <wp:posOffset>80010</wp:posOffset>
            </wp:positionV>
            <wp:extent cx="1228090" cy="1809115"/>
            <wp:effectExtent l="19050" t="0" r="0" b="0"/>
            <wp:wrapTight wrapText="bothSides">
              <wp:wrapPolygon edited="0">
                <wp:start x="-335" y="0"/>
                <wp:lineTo x="-335" y="21380"/>
                <wp:lineTo x="21444" y="21380"/>
                <wp:lineTo x="21444" y="0"/>
                <wp:lineTo x="-335" y="0"/>
              </wp:wrapPolygon>
            </wp:wrapTight>
            <wp:docPr id="4" name="gtQezmNMefiHrM:b" descr="http://t2.gstatic.com/images?q=tbn:ANd9GcTmU_AP0ARVpcAowTzmtJ0vWUesSnULBY56rYTa89zArhHLg1Qjw3ZRwNgCO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QezmNMefiHrM:b" descr="http://t2.gstatic.com/images?q=tbn:ANd9GcTmU_AP0ARVpcAowTzmtJ0vWUesSnULBY56rYTa89zArhHLg1Qjw3ZRwNgCOg">
                      <a:hlinkClick r:id="rId6"/>
                    </pic:cNvPr>
                    <pic:cNvPicPr>
                      <a:picLocks noChangeAspect="1" noChangeArrowheads="1"/>
                    </pic:cNvPicPr>
                  </pic:nvPicPr>
                  <pic:blipFill>
                    <a:blip r:embed="rId7" cstate="print"/>
                    <a:srcRect/>
                    <a:stretch>
                      <a:fillRect/>
                    </a:stretch>
                  </pic:blipFill>
                  <pic:spPr bwMode="auto">
                    <a:xfrm>
                      <a:off x="0" y="0"/>
                      <a:ext cx="1228090" cy="1809115"/>
                    </a:xfrm>
                    <a:prstGeom prst="rect">
                      <a:avLst/>
                    </a:prstGeom>
                    <a:noFill/>
                    <a:ln w="9525">
                      <a:noFill/>
                      <a:miter lim="800000"/>
                      <a:headEnd/>
                      <a:tailEnd/>
                    </a:ln>
                  </pic:spPr>
                </pic:pic>
              </a:graphicData>
            </a:graphic>
          </wp:anchor>
        </w:drawing>
      </w:r>
      <w:r w:rsidR="00FB13D3" w:rsidRPr="00985D0A">
        <w:rPr>
          <w:rFonts w:ascii="Comic Sans MS" w:hAnsi="Comic Sans MS"/>
          <w:b/>
          <w:i/>
          <w:sz w:val="32"/>
          <w:szCs w:val="32"/>
          <w:lang w:val="ro-RO"/>
        </w:rPr>
        <w:t xml:space="preserve"> </w:t>
      </w:r>
      <w:r>
        <w:rPr>
          <w:rFonts w:ascii="Comic Sans MS" w:hAnsi="Comic Sans MS"/>
          <w:b/>
          <w:i/>
          <w:sz w:val="32"/>
          <w:szCs w:val="32"/>
          <w:lang w:val="ro-RO"/>
        </w:rPr>
        <w:t>Să-l adorăm pe Isus împreună cu Maria</w:t>
      </w:r>
    </w:p>
    <w:p w:rsidR="00FB13D3" w:rsidRDefault="00FB13D3" w:rsidP="00FB13D3">
      <w:pPr>
        <w:pStyle w:val="p5"/>
        <w:spacing w:line="240" w:lineRule="auto"/>
        <w:ind w:left="0" w:firstLine="283"/>
        <w:rPr>
          <w:sz w:val="22"/>
          <w:lang w:val="ro-RO"/>
        </w:rPr>
      </w:pPr>
    </w:p>
    <w:p w:rsidR="00FB13D3" w:rsidRPr="00987E31" w:rsidRDefault="00987E31" w:rsidP="00FB13D3">
      <w:pPr>
        <w:jc w:val="both"/>
        <w:rPr>
          <w:b/>
        </w:rPr>
      </w:pPr>
      <w:r>
        <w:rPr>
          <w:b/>
        </w:rPr>
        <w:t>Cântec</w:t>
      </w:r>
    </w:p>
    <w:p w:rsidR="00FB13D3" w:rsidRDefault="00FB13D3" w:rsidP="00FB13D3">
      <w:pPr>
        <w:pStyle w:val="p5"/>
        <w:spacing w:line="240" w:lineRule="auto"/>
        <w:ind w:left="0" w:firstLine="283"/>
        <w:rPr>
          <w:sz w:val="22"/>
          <w:lang w:val="ro-RO"/>
        </w:rPr>
      </w:pPr>
    </w:p>
    <w:p w:rsidR="00FB13D3" w:rsidRDefault="00FB13D3" w:rsidP="00FB13D3">
      <w:pPr>
        <w:pStyle w:val="p5"/>
        <w:spacing w:line="240" w:lineRule="auto"/>
        <w:ind w:left="0" w:firstLine="283"/>
        <w:rPr>
          <w:sz w:val="22"/>
          <w:lang w:val="ro-RO"/>
        </w:rPr>
      </w:pPr>
      <w:r w:rsidRPr="00576BA7">
        <w:rPr>
          <w:sz w:val="22"/>
          <w:lang w:val="ro-RO"/>
        </w:rPr>
        <w:t>Isuse, Fiul lui Dumnezeu, care te-ai întrupat şi ai coborât până la noi</w:t>
      </w:r>
      <w:r>
        <w:rPr>
          <w:sz w:val="22"/>
          <w:lang w:val="ro-RO"/>
        </w:rPr>
        <w:t xml:space="preserve"> </w:t>
      </w:r>
      <w:r w:rsidR="00987E31">
        <w:rPr>
          <w:sz w:val="22"/>
          <w:lang w:val="ro-RO"/>
        </w:rPr>
        <w:t>c</w:t>
      </w:r>
      <w:r w:rsidRPr="00576BA7">
        <w:rPr>
          <w:sz w:val="22"/>
          <w:lang w:val="ro-RO"/>
        </w:rPr>
        <w:t>a să ne ridici la viaţa ta dumnezeiască, te ador în ieslea Betleemului şi în Sfântul Sacrament al altarului, unde te ascunzi cu aceeaşi dumnezeiască umili</w:t>
      </w:r>
      <w:r>
        <w:rPr>
          <w:sz w:val="22"/>
          <w:lang w:val="ro-RO"/>
        </w:rPr>
        <w:t>nţă</w:t>
      </w:r>
      <w:r w:rsidRPr="00576BA7">
        <w:rPr>
          <w:sz w:val="22"/>
          <w:lang w:val="ro-RO"/>
        </w:rPr>
        <w:t xml:space="preserve">. </w:t>
      </w:r>
    </w:p>
    <w:p w:rsidR="00FB13D3" w:rsidRDefault="00FB13D3" w:rsidP="00FB13D3">
      <w:pPr>
        <w:pStyle w:val="p5"/>
        <w:spacing w:line="240" w:lineRule="auto"/>
        <w:ind w:left="0" w:firstLine="283"/>
        <w:rPr>
          <w:sz w:val="22"/>
          <w:lang w:val="ro-RO"/>
        </w:rPr>
      </w:pPr>
      <w:r>
        <w:rPr>
          <w:sz w:val="22"/>
          <w:lang w:val="ro-RO"/>
        </w:rPr>
        <w:t xml:space="preserve">Te ador acum, când anul e pe sfârşite şi când unul nou va răsări în curând. </w:t>
      </w:r>
    </w:p>
    <w:p w:rsidR="00FB13D3" w:rsidRPr="00576BA7" w:rsidRDefault="00FB13D3" w:rsidP="00FB13D3">
      <w:pPr>
        <w:pStyle w:val="p5"/>
        <w:spacing w:line="240" w:lineRule="auto"/>
        <w:ind w:left="0" w:firstLine="283"/>
        <w:rPr>
          <w:sz w:val="22"/>
          <w:lang w:val="ro-RO"/>
        </w:rPr>
      </w:pPr>
      <w:r w:rsidRPr="00576BA7">
        <w:rPr>
          <w:sz w:val="22"/>
          <w:lang w:val="ro-RO"/>
        </w:rPr>
        <w:t>Preamărim atotputernicia ta, care ni se înfăţişează sub chip de prunc neajutorat, sărman, născut în afara cetăţii...Îţi mulţumesc pentru delicateţea infinită cu care ne chemi din întunericul necredinţei şi al păcatului la lumina credinţei şi a vieţii noi în Dumnezeu.</w:t>
      </w:r>
    </w:p>
    <w:p w:rsidR="00FB13D3" w:rsidRPr="00576BA7" w:rsidRDefault="00FB13D3" w:rsidP="00FB13D3">
      <w:pPr>
        <w:pStyle w:val="p5"/>
        <w:spacing w:line="240" w:lineRule="auto"/>
        <w:ind w:left="0" w:firstLine="283"/>
        <w:rPr>
          <w:sz w:val="22"/>
          <w:lang w:val="ro-RO"/>
        </w:rPr>
      </w:pPr>
      <w:r w:rsidRPr="00576BA7">
        <w:rPr>
          <w:sz w:val="22"/>
          <w:lang w:val="ro-RO"/>
        </w:rPr>
        <w:t>Îţi ofer inima mea şi te rog să o transformi ca să fie lăc</w:t>
      </w:r>
      <w:r>
        <w:rPr>
          <w:sz w:val="22"/>
          <w:lang w:val="ro-RO"/>
        </w:rPr>
        <w:t>a</w:t>
      </w:r>
      <w:r w:rsidRPr="00576BA7">
        <w:rPr>
          <w:sz w:val="22"/>
          <w:lang w:val="ro-RO"/>
        </w:rPr>
        <w:t>ş vrednic de tine: curăţ-o prin căinţă şi smerenie, încălzeşte</w:t>
      </w:r>
      <w:r>
        <w:rPr>
          <w:sz w:val="22"/>
          <w:lang w:val="ro-RO"/>
        </w:rPr>
        <w:t>-</w:t>
      </w:r>
      <w:r w:rsidRPr="00576BA7">
        <w:rPr>
          <w:sz w:val="22"/>
          <w:lang w:val="ro-RO"/>
        </w:rPr>
        <w:t xml:space="preserve">o cu razele iubirii tale, lumineaz-o cu strălucirea credinţei şi întăreşte-o cu ancora statorniciei. </w:t>
      </w:r>
    </w:p>
    <w:p w:rsidR="00FB13D3" w:rsidRPr="00576BA7" w:rsidRDefault="00FB13D3" w:rsidP="00FB13D3">
      <w:pPr>
        <w:pStyle w:val="p5"/>
        <w:spacing w:line="240" w:lineRule="auto"/>
        <w:ind w:left="0" w:firstLine="283"/>
        <w:rPr>
          <w:sz w:val="22"/>
          <w:lang w:val="ro-RO"/>
        </w:rPr>
      </w:pPr>
      <w:r w:rsidRPr="00576BA7">
        <w:rPr>
          <w:sz w:val="22"/>
          <w:lang w:val="ro-RO"/>
        </w:rPr>
        <w:t>Binevoieşte să te naşti în sufletul meu şi să-ţi trăieşti în mine viaţa ta de ascultare plină de iubire faţă de Tatăl. Tu care ai venit în trup ca să împl</w:t>
      </w:r>
      <w:r>
        <w:rPr>
          <w:sz w:val="22"/>
          <w:lang w:val="ro-RO"/>
        </w:rPr>
        <w:t>i</w:t>
      </w:r>
      <w:r w:rsidRPr="00576BA7">
        <w:rPr>
          <w:sz w:val="22"/>
          <w:lang w:val="ro-RO"/>
        </w:rPr>
        <w:t>neşti voinţa Părintelui Veşnic, învaţă-mă să-ţi ofer şi eu necontenit, după exemplul tău şi al Maicii tale preacurate, jertfe supunerii desăvârşite, din iubire, în toate împrejurările vieţii. Învaţă-mă să-mi leg inima numai de bogăţiile nepieritoare pe care mi le oferă Evanghelia şi Euharistia ta; să-l iubesc pe Dumnezeu mai presus de toate şi să-l slujesc în semenii mei.</w:t>
      </w:r>
    </w:p>
    <w:p w:rsidR="00FB13D3" w:rsidRPr="00576BA7" w:rsidRDefault="00FB13D3" w:rsidP="00FB13D3">
      <w:pPr>
        <w:pStyle w:val="p5"/>
        <w:spacing w:line="240" w:lineRule="auto"/>
        <w:ind w:left="0" w:firstLine="283"/>
        <w:rPr>
          <w:sz w:val="22"/>
          <w:lang w:val="ro-RO"/>
        </w:rPr>
      </w:pPr>
      <w:r w:rsidRPr="00576BA7">
        <w:rPr>
          <w:sz w:val="22"/>
          <w:lang w:val="ro-RO"/>
        </w:rPr>
        <w:t>Iată, astăzi te contemplă întreaga Biserică. Revarsă asupra ei harurile neasemuite ale naşterii tale, ca ea să reflecte tot mai fidel Chipul tău: în nevinovăţie şi bunătate, în sărăcie şi smerenie, în ascultare şi slujire, în jertfire plină de bucurie. AMIN</w:t>
      </w:r>
    </w:p>
    <w:p w:rsidR="00FB13D3" w:rsidRDefault="00FB13D3" w:rsidP="00FB13D3">
      <w:pPr>
        <w:jc w:val="both"/>
        <w:rPr>
          <w:i/>
        </w:rPr>
      </w:pPr>
    </w:p>
    <w:p w:rsidR="00FB13D3" w:rsidRPr="00576BA7" w:rsidRDefault="00FB13D3" w:rsidP="00FB13D3">
      <w:r w:rsidRPr="00576BA7">
        <w:rPr>
          <w:i/>
          <w:iCs/>
        </w:rPr>
        <w:t xml:space="preserve">Lc </w:t>
      </w:r>
      <w:r w:rsidRPr="00576BA7">
        <w:t>1,46-65</w:t>
      </w:r>
    </w:p>
    <w:p w:rsidR="00FB13D3" w:rsidRPr="00576BA7" w:rsidRDefault="00FB13D3" w:rsidP="00FB13D3">
      <w:pPr>
        <w:ind w:left="157" w:hanging="157"/>
      </w:pPr>
      <w:r w:rsidRPr="00576BA7">
        <w:rPr>
          <w:vertAlign w:val="superscript"/>
        </w:rPr>
        <w:t>46</w:t>
      </w:r>
      <w:r w:rsidRPr="00576BA7">
        <w:rPr>
          <w:vertAlign w:val="superscript"/>
        </w:rPr>
        <w:tab/>
      </w:r>
      <w:r w:rsidRPr="00576BA7">
        <w:t>Sufletul meu îl preamăreşte pe Domnul</w:t>
      </w:r>
    </w:p>
    <w:p w:rsidR="00FB13D3" w:rsidRPr="00576BA7" w:rsidRDefault="00FB13D3" w:rsidP="00FB13D3">
      <w:r w:rsidRPr="00576BA7">
        <w:rPr>
          <w:vertAlign w:val="superscript"/>
        </w:rPr>
        <w:t>47</w:t>
      </w:r>
      <w:r w:rsidRPr="00576BA7">
        <w:rPr>
          <w:vertAlign w:val="superscript"/>
        </w:rPr>
        <w:tab/>
      </w:r>
      <w:r w:rsidRPr="00576BA7">
        <w:t>şi duhul meu tresaltă de bucurie</w:t>
      </w:r>
    </w:p>
    <w:p w:rsidR="00FB13D3" w:rsidRPr="00576BA7" w:rsidRDefault="00FB13D3" w:rsidP="00FB13D3">
      <w:r w:rsidRPr="00576BA7">
        <w:tab/>
        <w:t>în Dumnezeu, mântuitorul meu.</w:t>
      </w:r>
    </w:p>
    <w:p w:rsidR="00FB13D3" w:rsidRPr="00576BA7" w:rsidRDefault="00FB13D3" w:rsidP="00FB13D3">
      <w:pPr>
        <w:ind w:left="157" w:hanging="157"/>
      </w:pPr>
      <w:r w:rsidRPr="00576BA7">
        <w:rPr>
          <w:vertAlign w:val="superscript"/>
        </w:rPr>
        <w:t>48</w:t>
      </w:r>
      <w:r w:rsidRPr="00576BA7">
        <w:rPr>
          <w:vertAlign w:val="superscript"/>
        </w:rPr>
        <w:tab/>
      </w:r>
      <w:r w:rsidRPr="00576BA7">
        <w:t>Căci a privit la smerenia slujitoarei sale;</w:t>
      </w:r>
    </w:p>
    <w:p w:rsidR="00FB13D3" w:rsidRPr="00576BA7" w:rsidRDefault="00FB13D3" w:rsidP="00FB13D3">
      <w:r w:rsidRPr="00576BA7">
        <w:tab/>
        <w:t>iată, de acum toate popoarele mă vor numi fericită,</w:t>
      </w:r>
    </w:p>
    <w:p w:rsidR="00FB13D3" w:rsidRPr="00576BA7" w:rsidRDefault="00FB13D3" w:rsidP="00FB13D3">
      <w:pPr>
        <w:ind w:left="157" w:hanging="157"/>
      </w:pPr>
      <w:r w:rsidRPr="00576BA7">
        <w:rPr>
          <w:vertAlign w:val="superscript"/>
        </w:rPr>
        <w:t>49</w:t>
      </w:r>
      <w:r w:rsidRPr="00576BA7">
        <w:rPr>
          <w:vertAlign w:val="superscript"/>
        </w:rPr>
        <w:tab/>
      </w:r>
      <w:r w:rsidRPr="00576BA7">
        <w:t>căci mi</w:t>
      </w:r>
      <w:r w:rsidRPr="00576BA7">
        <w:noBreakHyphen/>
        <w:t>a făcut lucruri mari Cel Puternic,</w:t>
      </w:r>
    </w:p>
    <w:p w:rsidR="00FB13D3" w:rsidRPr="00576BA7" w:rsidRDefault="00FB13D3" w:rsidP="00FB13D3">
      <w:r w:rsidRPr="00576BA7">
        <w:tab/>
        <w:t>şi numele lui e sfânt.</w:t>
      </w:r>
    </w:p>
    <w:p w:rsidR="00FB13D3" w:rsidRPr="00576BA7" w:rsidRDefault="00FB13D3" w:rsidP="00FB13D3">
      <w:pPr>
        <w:ind w:left="157" w:hanging="157"/>
      </w:pPr>
      <w:r w:rsidRPr="00576BA7">
        <w:rPr>
          <w:vertAlign w:val="superscript"/>
        </w:rPr>
        <w:t>50</w:t>
      </w:r>
      <w:r w:rsidRPr="00576BA7">
        <w:rPr>
          <w:vertAlign w:val="superscript"/>
        </w:rPr>
        <w:tab/>
      </w:r>
      <w:r w:rsidRPr="00576BA7">
        <w:t>Milostivirea lui dăinuie din neam în neam</w:t>
      </w:r>
    </w:p>
    <w:p w:rsidR="00FB13D3" w:rsidRPr="00985D0A" w:rsidRDefault="00FB13D3" w:rsidP="00FB13D3">
      <w:pPr>
        <w:rPr>
          <w:lang w:val="en-US"/>
        </w:rPr>
      </w:pPr>
      <w:r w:rsidRPr="00576BA7">
        <w:tab/>
        <w:t>peste cei ce se tem de dânsul.</w:t>
      </w:r>
      <w:r w:rsidR="00985D0A" w:rsidRPr="00985D0A">
        <w:rPr>
          <w:rFonts w:ascii="Arial" w:hAnsi="Arial" w:cs="Arial"/>
          <w:color w:val="0000FF"/>
          <w:sz w:val="27"/>
          <w:szCs w:val="27"/>
          <w:shd w:val="clear" w:color="auto" w:fill="CCCCCC"/>
        </w:rPr>
        <w:t xml:space="preserve"> </w:t>
      </w:r>
    </w:p>
    <w:p w:rsidR="00FB13D3" w:rsidRPr="00576BA7" w:rsidRDefault="00FB13D3" w:rsidP="00FB13D3">
      <w:pPr>
        <w:ind w:left="157" w:hanging="157"/>
      </w:pPr>
      <w:r w:rsidRPr="00576BA7">
        <w:rPr>
          <w:vertAlign w:val="superscript"/>
        </w:rPr>
        <w:t>51</w:t>
      </w:r>
      <w:r w:rsidRPr="00576BA7">
        <w:rPr>
          <w:vertAlign w:val="superscript"/>
        </w:rPr>
        <w:tab/>
      </w:r>
      <w:r w:rsidRPr="00576BA7">
        <w:t>El arată puterea braţului său;</w:t>
      </w:r>
    </w:p>
    <w:p w:rsidR="00FB13D3" w:rsidRPr="00576BA7" w:rsidRDefault="00FB13D3" w:rsidP="00FB13D3">
      <w:r w:rsidRPr="00576BA7">
        <w:tab/>
        <w:t>risipeşte pe cei mândri în inima lor.</w:t>
      </w:r>
    </w:p>
    <w:p w:rsidR="00FB13D3" w:rsidRPr="00576BA7" w:rsidRDefault="00FB13D3" w:rsidP="00FB13D3">
      <w:pPr>
        <w:ind w:left="157" w:hanging="157"/>
      </w:pPr>
      <w:r w:rsidRPr="00576BA7">
        <w:rPr>
          <w:vertAlign w:val="superscript"/>
        </w:rPr>
        <w:t>52</w:t>
      </w:r>
      <w:r w:rsidRPr="00576BA7">
        <w:rPr>
          <w:vertAlign w:val="superscript"/>
        </w:rPr>
        <w:tab/>
      </w:r>
      <w:r w:rsidRPr="00576BA7">
        <w:t>Îi dă jos de pe tronuri pe cei puternici</w:t>
      </w:r>
    </w:p>
    <w:p w:rsidR="00FB13D3" w:rsidRPr="00576BA7" w:rsidRDefault="00FB13D3" w:rsidP="00FB13D3">
      <w:r w:rsidRPr="00576BA7">
        <w:tab/>
        <w:t>şi îi înalţă pe cei smeriţi.</w:t>
      </w:r>
    </w:p>
    <w:p w:rsidR="00FB13D3" w:rsidRPr="00576BA7" w:rsidRDefault="00FB13D3" w:rsidP="00FB13D3">
      <w:pPr>
        <w:ind w:left="157" w:hanging="157"/>
      </w:pPr>
      <w:r w:rsidRPr="00576BA7">
        <w:rPr>
          <w:vertAlign w:val="superscript"/>
        </w:rPr>
        <w:t>53</w:t>
      </w:r>
      <w:r w:rsidRPr="00576BA7">
        <w:rPr>
          <w:vertAlign w:val="superscript"/>
        </w:rPr>
        <w:tab/>
      </w:r>
      <w:r w:rsidRPr="00576BA7">
        <w:t>Pe cei flămânzi i-a copleşit cu daruri,</w:t>
      </w:r>
    </w:p>
    <w:p w:rsidR="00FB13D3" w:rsidRPr="00576BA7" w:rsidRDefault="00FB13D3" w:rsidP="00FB13D3">
      <w:r w:rsidRPr="00576BA7">
        <w:tab/>
        <w:t>iar pe cei bogaţi i-a lăsat cu mâinile goale.</w:t>
      </w:r>
    </w:p>
    <w:p w:rsidR="00FB13D3" w:rsidRPr="00576BA7" w:rsidRDefault="00FB13D3" w:rsidP="00FB13D3">
      <w:pPr>
        <w:ind w:left="157" w:hanging="157"/>
      </w:pPr>
      <w:r w:rsidRPr="00576BA7">
        <w:rPr>
          <w:vertAlign w:val="superscript"/>
        </w:rPr>
        <w:t>54</w:t>
      </w:r>
      <w:r w:rsidRPr="00576BA7">
        <w:rPr>
          <w:vertAlign w:val="superscript"/>
        </w:rPr>
        <w:tab/>
      </w:r>
      <w:r w:rsidRPr="00576BA7">
        <w:t>L-a sprijinit pe slujitorul său, Israel,</w:t>
      </w:r>
    </w:p>
    <w:p w:rsidR="00FB13D3" w:rsidRPr="00576BA7" w:rsidRDefault="00FB13D3" w:rsidP="00FB13D3">
      <w:r w:rsidRPr="00576BA7">
        <w:tab/>
        <w:t>amintindu</w:t>
      </w:r>
      <w:r w:rsidRPr="00576BA7">
        <w:noBreakHyphen/>
        <w:t>şi de îndurarea sa,</w:t>
      </w:r>
    </w:p>
    <w:p w:rsidR="00FB13D3" w:rsidRPr="00576BA7" w:rsidRDefault="00FB13D3" w:rsidP="00FB13D3">
      <w:pPr>
        <w:ind w:left="157" w:hanging="157"/>
      </w:pPr>
      <w:r w:rsidRPr="00576BA7">
        <w:rPr>
          <w:vertAlign w:val="superscript"/>
        </w:rPr>
        <w:t>55</w:t>
      </w:r>
      <w:r w:rsidRPr="00576BA7">
        <w:rPr>
          <w:vertAlign w:val="superscript"/>
        </w:rPr>
        <w:tab/>
      </w:r>
      <w:r w:rsidRPr="00576BA7">
        <w:t>după cum a promis părinţilor noştri,</w:t>
      </w:r>
    </w:p>
    <w:p w:rsidR="00FB13D3" w:rsidRDefault="00FB13D3" w:rsidP="00FB13D3">
      <w:pPr>
        <w:jc w:val="both"/>
      </w:pPr>
      <w:r w:rsidRPr="00576BA7">
        <w:tab/>
        <w:t>lui Abraham şi urmaşilor lui în veci.</w:t>
      </w:r>
    </w:p>
    <w:p w:rsidR="00FB13D3" w:rsidRPr="00576BA7" w:rsidRDefault="00FB13D3" w:rsidP="00FB13D3">
      <w:pPr>
        <w:jc w:val="both"/>
        <w:rPr>
          <w:i/>
        </w:rPr>
      </w:pPr>
    </w:p>
    <w:p w:rsidR="00FB13D3" w:rsidRPr="00576BA7" w:rsidRDefault="00FB13D3" w:rsidP="00FB13D3">
      <w:pPr>
        <w:jc w:val="both"/>
        <w:rPr>
          <w:i/>
        </w:rPr>
      </w:pPr>
      <w:r>
        <w:rPr>
          <w:b/>
          <w:i/>
        </w:rPr>
        <w:t xml:space="preserve">S. </w:t>
      </w:r>
      <w:r w:rsidRPr="00576BA7">
        <w:rPr>
          <w:i/>
        </w:rPr>
        <w:t xml:space="preserve"> „În zilele acelea, Maria a pornit şi s-a dus în grabă către ţinutul muntos, într-o cetate a lui Iuda. A intrat în casa lui Zaharia şi a salutat-o pe Elisabeta” (Lc 1, 39-40)</w:t>
      </w:r>
    </w:p>
    <w:p w:rsidR="00FB13D3" w:rsidRDefault="00FB13D3" w:rsidP="00FB13D3">
      <w:pPr>
        <w:jc w:val="both"/>
        <w:rPr>
          <w:u w:val="single"/>
        </w:rPr>
      </w:pPr>
    </w:p>
    <w:p w:rsidR="00FB13D3" w:rsidRPr="00576BA7" w:rsidRDefault="00FB13D3" w:rsidP="00FB13D3">
      <w:pPr>
        <w:jc w:val="both"/>
      </w:pPr>
      <w:r w:rsidRPr="00FB13D3">
        <w:rPr>
          <w:b/>
        </w:rPr>
        <w:t>G</w:t>
      </w:r>
      <w:r>
        <w:t xml:space="preserve">. </w:t>
      </w:r>
      <w:r w:rsidRPr="00576BA7">
        <w:t>Acum când ne-am adunat în rugăciune a ajuns şi ea.</w:t>
      </w:r>
      <w:r>
        <w:t xml:space="preserve"> </w:t>
      </w:r>
      <w:r w:rsidRPr="00576BA7">
        <w:t>Maria este aici,</w:t>
      </w:r>
      <w:r>
        <w:t xml:space="preserve">ştie că </w:t>
      </w:r>
      <w:r w:rsidRPr="00576BA7">
        <w:t xml:space="preserve"> prezenţ</w:t>
      </w:r>
      <w:r>
        <w:t>a ei este necesară, că avem</w:t>
      </w:r>
      <w:r w:rsidRPr="00576BA7">
        <w:t xml:space="preserve"> nevoie de ea, şi a plecat la drum.</w:t>
      </w:r>
    </w:p>
    <w:p w:rsidR="00FB13D3" w:rsidRDefault="00FB13D3" w:rsidP="00FB13D3">
      <w:pPr>
        <w:jc w:val="both"/>
      </w:pPr>
      <w:r w:rsidRPr="00576BA7">
        <w:t xml:space="preserve">Să încercăm să-i înţelegem prezenţa, să o vedem, cu ochii sufletului, venind aşa cum a văzut-o Elisabeta, să-i ascultăm salutul şi să tresăltăm de bucurie asemenea ei: </w:t>
      </w:r>
    </w:p>
    <w:p w:rsidR="00FB13D3" w:rsidRPr="00576BA7" w:rsidRDefault="00FB13D3" w:rsidP="00FB13D3">
      <w:pPr>
        <w:jc w:val="both"/>
      </w:pPr>
    </w:p>
    <w:p w:rsidR="00FB13D3" w:rsidRPr="00576BA7" w:rsidRDefault="00FB13D3" w:rsidP="00FB13D3">
      <w:pPr>
        <w:jc w:val="both"/>
        <w:rPr>
          <w:i/>
        </w:rPr>
      </w:pPr>
      <w:r>
        <w:rPr>
          <w:b/>
          <w:i/>
        </w:rPr>
        <w:lastRenderedPageBreak/>
        <w:t xml:space="preserve">S. </w:t>
      </w:r>
      <w:r w:rsidRPr="00576BA7">
        <w:rPr>
          <w:i/>
        </w:rPr>
        <w:t>„Când a auzit Elisabeta salutul Mariei , a tresărit copilul în sântul ei, iar Elisabeta s-a umplut de Duhul Sfânt” (Lc 1, 41)</w:t>
      </w:r>
    </w:p>
    <w:p w:rsidR="00FB13D3" w:rsidRPr="00576BA7" w:rsidRDefault="00FB13D3" w:rsidP="00FB13D3">
      <w:pPr>
        <w:jc w:val="both"/>
        <w:rPr>
          <w:i/>
        </w:rPr>
      </w:pPr>
    </w:p>
    <w:p w:rsidR="00FB13D3" w:rsidRPr="00576BA7" w:rsidRDefault="00FB13D3" w:rsidP="00FB13D3">
      <w:pPr>
        <w:jc w:val="both"/>
      </w:pPr>
      <w:r>
        <w:rPr>
          <w:b/>
          <w:i/>
        </w:rPr>
        <w:t>L</w:t>
      </w:r>
      <w:r w:rsidR="00A77214">
        <w:rPr>
          <w:b/>
          <w:i/>
        </w:rPr>
        <w:t>1</w:t>
      </w:r>
      <w:r>
        <w:rPr>
          <w:b/>
          <w:i/>
        </w:rPr>
        <w:t xml:space="preserve">. </w:t>
      </w:r>
      <w:r w:rsidRPr="002D13CB">
        <w:rPr>
          <w:b/>
          <w:i/>
        </w:rPr>
        <w:t xml:space="preserve">A-l adora pe Cristos înseamnă „a tresări de bucurie” în faţa Cuvântului </w:t>
      </w:r>
      <w:r w:rsidRPr="00576BA7">
        <w:t>care, prin Maria a ajuns în casa Elisabetei iar acum, prin sfânta Euharistie este aici, în faţa noastră.</w:t>
      </w:r>
    </w:p>
    <w:p w:rsidR="00FB13D3" w:rsidRPr="00576BA7" w:rsidRDefault="00FB13D3" w:rsidP="00FB13D3">
      <w:pPr>
        <w:jc w:val="both"/>
      </w:pPr>
      <w:r w:rsidRPr="00576BA7">
        <w:t>A-l adora înseamnă a ştii să stai în faţa lui Dumnezeu nu numai cu capul plecat ci cu inima deschisă, cu braţele deschise pentru a-l îmbrăţişa.</w:t>
      </w:r>
    </w:p>
    <w:p w:rsidR="00FB13D3" w:rsidRPr="00576BA7" w:rsidRDefault="00FB13D3" w:rsidP="00FB13D3">
      <w:pPr>
        <w:jc w:val="both"/>
      </w:pPr>
      <w:r w:rsidRPr="00576BA7">
        <w:t>A-l adora înseamnă a ne minuna plini de umilinţă ţi de recunoştinţă pentru marele dar pe care ni-l face de a veni la noi:</w:t>
      </w:r>
    </w:p>
    <w:p w:rsidR="00FB13D3" w:rsidRPr="00576BA7" w:rsidRDefault="00FB13D3" w:rsidP="00FB13D3">
      <w:pPr>
        <w:jc w:val="both"/>
        <w:rPr>
          <w:i/>
        </w:rPr>
      </w:pPr>
      <w:r>
        <w:rPr>
          <w:b/>
          <w:i/>
        </w:rPr>
        <w:t xml:space="preserve">S. </w:t>
      </w:r>
      <w:r w:rsidRPr="00576BA7">
        <w:rPr>
          <w:i/>
        </w:rPr>
        <w:t>„Şi de unde mie fericirea aceasta să vină la mine Maica Domnului meu” (Lc 1, 43)</w:t>
      </w:r>
    </w:p>
    <w:p w:rsidR="00FB13D3" w:rsidRDefault="00FB13D3" w:rsidP="00FB13D3">
      <w:pPr>
        <w:jc w:val="both"/>
        <w:rPr>
          <w:u w:val="single"/>
        </w:rPr>
      </w:pPr>
    </w:p>
    <w:p w:rsidR="00FB13D3" w:rsidRPr="00576BA7" w:rsidRDefault="00FB13D3" w:rsidP="00FB13D3">
      <w:pPr>
        <w:jc w:val="both"/>
      </w:pPr>
      <w:r w:rsidRPr="00FB13D3">
        <w:rPr>
          <w:b/>
        </w:rPr>
        <w:t>G.</w:t>
      </w:r>
      <w:r w:rsidRPr="00FB13D3">
        <w:t xml:space="preserve"> </w:t>
      </w:r>
      <w:r w:rsidRPr="00576BA7">
        <w:t xml:space="preserve">Tot ceea ce noi </w:t>
      </w:r>
      <w:r w:rsidR="00A77214">
        <w:t>am primit în acest an, în viaţa noastră personală şi comunitară, din ceea ce Dumnezeu ne-a dăruit</w:t>
      </w:r>
      <w:r w:rsidRPr="00576BA7">
        <w:t xml:space="preserve"> devine</w:t>
      </w:r>
      <w:r w:rsidR="00A77214">
        <w:t xml:space="preserve"> astăzi,</w:t>
      </w:r>
      <w:r w:rsidRPr="00576BA7">
        <w:t xml:space="preserve"> izvor de bucurie. Elisabeta este pentru fiecare dintre noi modelul omului care întâmpină cu bucurie prezenţa lui Dumnezeu, chiar dacă ea este ascunsă de sânul Mariei.</w:t>
      </w:r>
    </w:p>
    <w:p w:rsidR="00FB13D3" w:rsidRDefault="00FB13D3" w:rsidP="00FB13D3">
      <w:pPr>
        <w:jc w:val="both"/>
      </w:pPr>
      <w:r w:rsidRPr="00576BA7">
        <w:t>Noi ştim să recunoaştem prezenţa lui Dumnezeu, ascunsă în taina Sfântă a Euharistiei? Să o recunoaştem nu numai cu mintea ci cu întreaga noastră fiinţă. Să tresăltăm de bucurie de fiecare dată atunci când ne apropiem de Sfânta Taină aşa cum Elisabeta a tresăltat de bucurie când i-a vorbit Maica Preacurată.</w:t>
      </w:r>
    </w:p>
    <w:p w:rsidR="00FB13D3" w:rsidRDefault="00FB13D3" w:rsidP="00FB13D3">
      <w:pPr>
        <w:jc w:val="both"/>
      </w:pPr>
    </w:p>
    <w:p w:rsidR="00FB13D3" w:rsidRDefault="00FB13D3" w:rsidP="00FB13D3">
      <w:pPr>
        <w:jc w:val="both"/>
        <w:rPr>
          <w:i/>
        </w:rPr>
      </w:pPr>
      <w:r w:rsidRPr="00987E31">
        <w:rPr>
          <w:b/>
        </w:rPr>
        <w:t>Cânte</w:t>
      </w:r>
      <w:r w:rsidR="00987E31">
        <w:rPr>
          <w:b/>
        </w:rPr>
        <w:t>c</w:t>
      </w:r>
    </w:p>
    <w:p w:rsidR="00FB13D3" w:rsidRPr="00576BA7" w:rsidRDefault="00FB13D3" w:rsidP="00FB13D3">
      <w:pPr>
        <w:jc w:val="both"/>
      </w:pPr>
    </w:p>
    <w:p w:rsidR="00FB13D3" w:rsidRPr="00576BA7" w:rsidRDefault="00A77214" w:rsidP="00FB13D3">
      <w:pPr>
        <w:jc w:val="both"/>
      </w:pPr>
      <w:r w:rsidRPr="00985D0A">
        <w:rPr>
          <w:b/>
        </w:rPr>
        <w:t>L2.</w:t>
      </w:r>
      <w:r>
        <w:rPr>
          <w:b/>
          <w:i/>
        </w:rPr>
        <w:t xml:space="preserve"> </w:t>
      </w:r>
      <w:r w:rsidR="00FB13D3" w:rsidRPr="00576BA7">
        <w:t>Maria nu i-a spus nimic deosebit Elisabetei, nu i-a adresat decât un salut obişnuit, ea ştie să vadă, să înţeleagă şi să-l primească pe Dumnezeu. Maria a făcut posibil acest lucru. Prezenţa ei nu a împiedicat prezenţa lui Dumnezeu ci a dăruit-o Elisabetei.</w:t>
      </w:r>
    </w:p>
    <w:p w:rsidR="00FB13D3" w:rsidRPr="007A14BB" w:rsidRDefault="00FB13D3" w:rsidP="00FB13D3">
      <w:pPr>
        <w:jc w:val="both"/>
        <w:rPr>
          <w:u w:val="single"/>
        </w:rPr>
      </w:pPr>
      <w:r w:rsidRPr="007A14BB">
        <w:rPr>
          <w:u w:val="single"/>
        </w:rPr>
        <w:t>(pauză)</w:t>
      </w:r>
    </w:p>
    <w:p w:rsidR="00FB13D3" w:rsidRPr="00576BA7" w:rsidRDefault="00FB13D3" w:rsidP="00FB13D3">
      <w:pPr>
        <w:jc w:val="both"/>
      </w:pPr>
      <w:r w:rsidRPr="00576BA7">
        <w:t xml:space="preserve">Meditând aceste evenimente să reflectăm împreună: de câte ori noi </w:t>
      </w:r>
      <w:r w:rsidR="00987E31">
        <w:t xml:space="preserve">am fost </w:t>
      </w:r>
      <w:r w:rsidRPr="00576BA7">
        <w:t>un obstacol în calea manifestării lui Dumnezeu? De câte ori prin comportamentul nostru noi i-am împiedicat pe cei din jurul nostru să-l vadă pe Dumnezeu?</w:t>
      </w:r>
      <w:r w:rsidR="00A77214">
        <w:t xml:space="preserve"> De câte ori n-am fost docili voinţei sale? Planului său? </w:t>
      </w:r>
    </w:p>
    <w:p w:rsidR="00FB13D3" w:rsidRPr="002D13CB" w:rsidRDefault="00FB13D3" w:rsidP="00FB13D3">
      <w:pPr>
        <w:jc w:val="both"/>
        <w:rPr>
          <w:u w:val="single"/>
        </w:rPr>
      </w:pPr>
      <w:r w:rsidRPr="002D13CB">
        <w:rPr>
          <w:u w:val="single"/>
        </w:rPr>
        <w:t>(pauză)</w:t>
      </w:r>
    </w:p>
    <w:p w:rsidR="00FB13D3" w:rsidRPr="00576BA7" w:rsidRDefault="00FB13D3" w:rsidP="00FB13D3">
      <w:pPr>
        <w:jc w:val="both"/>
      </w:pPr>
      <w:r w:rsidRPr="00576BA7">
        <w:t>A-l adora pe Cristos nu înseamnă numai a sta aici în faţa lui ci a ne lăsa umpluţi de prezenţa lui care transformă egoismul şi slăbiciunea noastră pentru a-i privi pe ceilalţi cu ochii credinţei, ai dragostei şi ai speranţei. Maria este alături de Elisabeta purtând în fiinţa ei acea prezenţa inexprimabilă care este Dumnezeu şi pe care numai omul o poate cunoaşte.</w:t>
      </w:r>
    </w:p>
    <w:p w:rsidR="00FB13D3" w:rsidRDefault="00FB13D3" w:rsidP="00FB13D3">
      <w:pPr>
        <w:jc w:val="both"/>
      </w:pPr>
      <w:r w:rsidRPr="00576BA7">
        <w:t>Maria ne învaţă ce înseamnă cu adevărat a-l adora pe Dumnezeu, ce înseamnă „a primi cu toată fiinţa, cu sufletul şi cu trupul, Cuvântul lui Dumnezeu.” Maria este prima care l-a adorat cu adevărat pe Cristos: adică l-a primit în viaţa ei… gândurile, privirea, cuvintele, atitudinile ei s-au lăsat transformate de prezenţa lui Dumnezeu. Elisabeta a văzut acestea şi a înţeles.</w:t>
      </w:r>
    </w:p>
    <w:p w:rsidR="00FB13D3" w:rsidRDefault="00FB13D3" w:rsidP="00FB13D3">
      <w:pPr>
        <w:jc w:val="both"/>
      </w:pPr>
    </w:p>
    <w:p w:rsidR="00FB13D3" w:rsidRPr="00985D0A" w:rsidRDefault="00FB13D3" w:rsidP="00FB13D3">
      <w:pPr>
        <w:jc w:val="both"/>
        <w:rPr>
          <w:b/>
        </w:rPr>
      </w:pPr>
      <w:r w:rsidRPr="00985D0A">
        <w:rPr>
          <w:b/>
        </w:rPr>
        <w:t>Cântec</w:t>
      </w:r>
    </w:p>
    <w:p w:rsidR="00FB13D3" w:rsidRPr="00576BA7" w:rsidRDefault="00FB13D3" w:rsidP="00FB13D3">
      <w:pPr>
        <w:jc w:val="both"/>
      </w:pPr>
    </w:p>
    <w:p w:rsidR="00FB13D3" w:rsidRPr="00576BA7" w:rsidRDefault="00A77214" w:rsidP="00FB13D3">
      <w:pPr>
        <w:jc w:val="both"/>
      </w:pPr>
      <w:r>
        <w:rPr>
          <w:b/>
          <w:i/>
        </w:rPr>
        <w:t xml:space="preserve">L3. </w:t>
      </w:r>
      <w:r w:rsidR="00FB13D3" w:rsidRPr="00576BA7">
        <w:rPr>
          <w:b/>
          <w:i/>
        </w:rPr>
        <w:t xml:space="preserve">A-l adora înseamnă a ne întipări în inimă voinţa lui Dumnezeu, </w:t>
      </w:r>
      <w:r w:rsidR="00FB13D3" w:rsidRPr="00576BA7">
        <w:t>dăruindu-i din tot sufletul terenul vieţii noastre pentru a sădi în el sămânţa Cuvântului Sfânt.</w:t>
      </w:r>
    </w:p>
    <w:p w:rsidR="00FB13D3" w:rsidRPr="00576BA7" w:rsidRDefault="00FB13D3" w:rsidP="00FB13D3">
      <w:pPr>
        <w:jc w:val="both"/>
      </w:pPr>
      <w:r w:rsidRPr="00576BA7">
        <w:t>Asemenea Mariei, suntem chemaţi să-l lăsăm să pătrundă în intimitatea conştiinţei noastre fără a ne simţi zdrobiţi de Dumnezeu.</w:t>
      </w:r>
      <w:r w:rsidR="00A77214">
        <w:t xml:space="preserve"> </w:t>
      </w:r>
      <w:r w:rsidRPr="00576BA7">
        <w:t>Maria ne învaţă să devenim locuinţa lui Dumnezeu fără a ne simţi încătuşaţi de prezenţa sa. Maria ne învaţă să fim liberi în Dumnezeu.</w:t>
      </w:r>
    </w:p>
    <w:p w:rsidR="00FB13D3" w:rsidRDefault="00FB13D3" w:rsidP="00FB13D3">
      <w:pPr>
        <w:jc w:val="both"/>
      </w:pPr>
    </w:p>
    <w:p w:rsidR="00FB13D3" w:rsidRDefault="00FB13D3" w:rsidP="00FB13D3">
      <w:pPr>
        <w:jc w:val="both"/>
      </w:pPr>
      <w:r w:rsidRPr="00576BA7">
        <w:rPr>
          <w:b/>
          <w:i/>
        </w:rPr>
        <w:t>A-l adora înseamnă a-l primi viaţa lui Dumnezeu în viaţa noastră</w:t>
      </w:r>
      <w:r w:rsidRPr="00576BA7">
        <w:t xml:space="preserve"> aşa cum o mamă primeşte viaţa copilului ei.</w:t>
      </w:r>
      <w:r w:rsidR="00A77214">
        <w:t xml:space="preserve"> </w:t>
      </w:r>
      <w:r w:rsidRPr="00576BA7">
        <w:t>Maria ne învaţă să facem ca ritmul vieţii noastre să fie cel al lui Dumnezeu. Totul este de acum condiţionat de prezenţa Celui Sfânt care este în noi. Mai mult decât oricând, acum când suntem în adoraţie</w:t>
      </w:r>
      <w:r w:rsidR="00A77214">
        <w:t xml:space="preserve">, acum când anul se incheie şi începe unul nou, </w:t>
      </w:r>
      <w:r w:rsidRPr="00576BA7">
        <w:t xml:space="preserve"> trebuie </w:t>
      </w:r>
      <w:r w:rsidRPr="00576BA7">
        <w:lastRenderedPageBreak/>
        <w:t>să avem curajul să credem că putem să fim altfel, astfel încât lumea să-l vadă pe acel Dumneze</w:t>
      </w:r>
      <w:r w:rsidR="00A77214">
        <w:t xml:space="preserve">u pe care îl numim „al nostru”, astfel încât lumea să-l vadă pe Tatăl aşa cum Don Guanella l-a mărturisit şi vrea să-l mărturisim şi noi. </w:t>
      </w:r>
    </w:p>
    <w:p w:rsidR="00A77214" w:rsidRDefault="00A77214" w:rsidP="00FB13D3">
      <w:pPr>
        <w:jc w:val="both"/>
      </w:pPr>
    </w:p>
    <w:p w:rsidR="00FB13D3" w:rsidRPr="00576BA7" w:rsidRDefault="00A77214" w:rsidP="00FB13D3">
      <w:pPr>
        <w:jc w:val="both"/>
      </w:pPr>
      <w:r>
        <w:rPr>
          <w:i/>
        </w:rPr>
        <w:t xml:space="preserve"> </w:t>
      </w:r>
      <w:r w:rsidR="00FB13D3" w:rsidRPr="00576BA7">
        <w:rPr>
          <w:i/>
        </w:rPr>
        <w:t xml:space="preserve">„Şi cuvântul s-a făcut trup şi a locuit printre noi” (In 1,14), </w:t>
      </w:r>
      <w:r w:rsidR="00FB13D3" w:rsidRPr="00576BA7">
        <w:t>noi cei care avem datoria de a-l dărui celor care Îl aşteaptă de la noi.</w:t>
      </w:r>
    </w:p>
    <w:p w:rsidR="00FB13D3" w:rsidRDefault="00FB13D3" w:rsidP="00FB13D3">
      <w:pPr>
        <w:jc w:val="both"/>
      </w:pPr>
      <w:r w:rsidRPr="00576BA7">
        <w:t>Maria, la buna vestire, înţelege că Dumnezeu a ales-o nu pentru a o separa de ceilalţi ci pentru a o trimite înaintea lor. De aceea, la Maria fiecare om găseşte mângâiere, fiecare om se simte primit şi ocrotit.</w:t>
      </w:r>
    </w:p>
    <w:p w:rsidR="00FB13D3" w:rsidRDefault="00FB13D3" w:rsidP="00FB13D3">
      <w:pPr>
        <w:jc w:val="both"/>
      </w:pPr>
    </w:p>
    <w:p w:rsidR="00FB13D3" w:rsidRPr="00987E31" w:rsidRDefault="00FB13D3" w:rsidP="00FB13D3">
      <w:pPr>
        <w:jc w:val="both"/>
        <w:rPr>
          <w:b/>
        </w:rPr>
      </w:pPr>
      <w:r w:rsidRPr="00987E31">
        <w:rPr>
          <w:b/>
        </w:rPr>
        <w:t>Cântec</w:t>
      </w:r>
      <w:r w:rsidR="00A77214" w:rsidRPr="00987E31">
        <w:rPr>
          <w:b/>
        </w:rPr>
        <w:t xml:space="preserve"> marian </w:t>
      </w:r>
    </w:p>
    <w:p w:rsidR="00A77214" w:rsidRPr="00576BA7" w:rsidRDefault="00A77214" w:rsidP="00FB13D3">
      <w:pPr>
        <w:jc w:val="both"/>
      </w:pPr>
    </w:p>
    <w:p w:rsidR="00FB13D3" w:rsidRPr="00576BA7" w:rsidRDefault="00A77214" w:rsidP="00FB13D3">
      <w:pPr>
        <w:jc w:val="both"/>
      </w:pPr>
      <w:r>
        <w:rPr>
          <w:b/>
          <w:i/>
        </w:rPr>
        <w:t xml:space="preserve">L4. </w:t>
      </w:r>
      <w:r w:rsidR="00FB13D3" w:rsidRPr="00576BA7">
        <w:rPr>
          <w:b/>
          <w:i/>
        </w:rPr>
        <w:t>A-l adora înseamnă a-i iubi pe ceilalţi cu o iubire maternă</w:t>
      </w:r>
      <w:r w:rsidR="008562C6">
        <w:rPr>
          <w:b/>
        </w:rPr>
        <w:t xml:space="preserve">. </w:t>
      </w:r>
      <w:r w:rsidR="00FB13D3" w:rsidRPr="00576BA7">
        <w:t>A-l adora înseamnă a deveni tabernacol al Trupului lui Cristos,</w:t>
      </w:r>
      <w:r>
        <w:t xml:space="preserve"> </w:t>
      </w:r>
      <w:r w:rsidR="00FB13D3" w:rsidRPr="00576BA7">
        <w:t>Coborât de pe cruce,</w:t>
      </w:r>
    </w:p>
    <w:p w:rsidR="00FB13D3" w:rsidRPr="00576BA7" w:rsidRDefault="00FB13D3" w:rsidP="00FB13D3">
      <w:pPr>
        <w:jc w:val="both"/>
      </w:pPr>
      <w:r w:rsidRPr="00576BA7">
        <w:t>Primit în braţele noastre,</w:t>
      </w:r>
      <w:r w:rsidR="00A77214">
        <w:t xml:space="preserve"> </w:t>
      </w:r>
      <w:r w:rsidRPr="00576BA7">
        <w:t>Înviat şi înălţat la dreapta lui Dumnezeu.</w:t>
      </w:r>
    </w:p>
    <w:p w:rsidR="00FB13D3" w:rsidRDefault="00FB13D3" w:rsidP="00FB13D3">
      <w:pPr>
        <w:jc w:val="both"/>
      </w:pPr>
      <w:r w:rsidRPr="00576BA7">
        <w:t>Asemenea Mariei suntem chemaţi să trăim în viaţa noastră însăşi viaţa lui Dumnezeu. Aşa cum ea îl vede pe Dumnezeu întrupat din iubire,</w:t>
      </w:r>
      <w:r w:rsidR="00985D0A">
        <w:t xml:space="preserve"> </w:t>
      </w:r>
      <w:r w:rsidR="00987E31">
        <w:t>î</w:t>
      </w:r>
      <w:r w:rsidRPr="00576BA7">
        <w:t>l vede mic şi slab şi îl adoră ca Stăpân,</w:t>
      </w:r>
      <w:r w:rsidR="00985D0A">
        <w:t xml:space="preserve"> </w:t>
      </w:r>
      <w:r w:rsidR="00987E31">
        <w:t>î</w:t>
      </w:r>
      <w:r w:rsidRPr="00576BA7">
        <w:t>l vede sărac şi îi adoră bogăţia infinită,</w:t>
      </w:r>
      <w:r w:rsidR="00985D0A">
        <w:t xml:space="preserve"> </w:t>
      </w:r>
      <w:r w:rsidR="00987E31">
        <w:t>î</w:t>
      </w:r>
      <w:r w:rsidRPr="00576BA7">
        <w:t>l vede umil şi-L recunoaşte Dumnezeu,</w:t>
      </w:r>
      <w:r w:rsidR="00985D0A">
        <w:t xml:space="preserve"> </w:t>
      </w:r>
      <w:r w:rsidR="00987E31">
        <w:t>î</w:t>
      </w:r>
      <w:r w:rsidRPr="00576BA7">
        <w:t>i vede trupul, trup din trupul său, şi slăveşte dumnezeirea.</w:t>
      </w:r>
      <w:r w:rsidR="00985D0A">
        <w:t xml:space="preserve"> </w:t>
      </w:r>
      <w:r w:rsidRPr="00576BA7">
        <w:t>Cunoştinţa lui Dumnezeu a fost în Maria intuitivă, existenţială, personală, iubitoare.</w:t>
      </w:r>
      <w:r w:rsidR="00985D0A">
        <w:t xml:space="preserve"> </w:t>
      </w:r>
      <w:r w:rsidRPr="00576BA7">
        <w:t>Această cunoaştere este darul Duhului Sfânt primit de toţi aceia care, asemenea Mariei, îi oferim un trup Cuvântului lui Dumnezeu. Maria ne învaţă cum să trăim acest dar al lui Dumnezeu: nu mai există distanţe, atunci când iubirea ne uneşte, nu mai sunt cuvinte, nu mai există timp: totul este transformat şi îndumnezei prin iubire.</w:t>
      </w:r>
    </w:p>
    <w:p w:rsidR="00FB13D3" w:rsidRPr="00576BA7" w:rsidRDefault="00FB13D3" w:rsidP="00FB13D3">
      <w:pPr>
        <w:jc w:val="both"/>
      </w:pPr>
    </w:p>
    <w:p w:rsidR="00FB13D3" w:rsidRPr="00576BA7" w:rsidRDefault="00A77214" w:rsidP="00FB13D3">
      <w:pPr>
        <w:jc w:val="both"/>
      </w:pPr>
      <w:r w:rsidRPr="00A77214">
        <w:rPr>
          <w:b/>
        </w:rPr>
        <w:t>G.</w:t>
      </w:r>
      <w:r>
        <w:t xml:space="preserve"> </w:t>
      </w:r>
      <w:r w:rsidR="00FB13D3" w:rsidRPr="00576BA7">
        <w:t xml:space="preserve">Să-i cerem şi noi Duhului Sfânt ochii Mariei pentru a contempla această sfântă Taină, să putem spune şi noi că Dumnezeu aici prezent, este al nostru, că a luat de la noi pentru a fi asemenea nouă. S-a făcut asemenea nouă pentru a deveni asemenea lui. </w:t>
      </w:r>
    </w:p>
    <w:p w:rsidR="00876ABD" w:rsidRDefault="00FB13D3" w:rsidP="00FB13D3">
      <w:pPr>
        <w:jc w:val="both"/>
      </w:pPr>
      <w:r w:rsidRPr="00576BA7">
        <w:t>Dă-ne Maică Preacurată, ochii tăi; tu care ai văzut pentru prima dată pe Dumnezeu cu ochii tăi de carne, ajută-ne ca privirea noastră să nu mai fie niciodată distrată, atunci când îl privim pe Cel care este aici, viu în faţa noastră</w:t>
      </w:r>
      <w:r w:rsidR="003F275D">
        <w:t xml:space="preserve">, în Euharistie, </w:t>
      </w:r>
      <w:r w:rsidR="00987E31">
        <w:t xml:space="preserve">în fiecare zii a vieţii noastre. </w:t>
      </w:r>
    </w:p>
    <w:p w:rsidR="00FB13D3" w:rsidRDefault="00FB13D3" w:rsidP="00FB13D3">
      <w:pPr>
        <w:jc w:val="both"/>
      </w:pPr>
    </w:p>
    <w:p w:rsidR="00FB13D3" w:rsidRPr="00987E31" w:rsidRDefault="00FB13D3" w:rsidP="00FB13D3">
      <w:pPr>
        <w:jc w:val="both"/>
        <w:rPr>
          <w:b/>
        </w:rPr>
      </w:pPr>
      <w:r w:rsidRPr="00987E31">
        <w:rPr>
          <w:b/>
        </w:rPr>
        <w:t>Cântec</w:t>
      </w:r>
    </w:p>
    <w:p w:rsidR="00FB13D3" w:rsidRDefault="008562C6" w:rsidP="00FB13D3">
      <w:pPr>
        <w:jc w:val="both"/>
        <w:rPr>
          <w:i/>
        </w:rPr>
      </w:pPr>
      <w:r>
        <w:rPr>
          <w:b/>
        </w:rPr>
        <w:t>S.</w:t>
      </w:r>
      <w:r w:rsidRPr="00576BA7">
        <w:rPr>
          <w:i/>
        </w:rPr>
        <w:t xml:space="preserve"> </w:t>
      </w:r>
      <w:r w:rsidR="00FB13D3" w:rsidRPr="00576BA7">
        <w:rPr>
          <w:i/>
        </w:rPr>
        <w:t>„Dar pe când erau ei acolo, s-au împlinit zilele Mariei ca să nască şi l-a născut pe fiul ei, primul născut, l-a înfăşat şi l-a culcat în iesle, pentru că nu era loc de găzduire pentru ei” (Lc 2, 6-7)</w:t>
      </w:r>
      <w:r>
        <w:rPr>
          <w:i/>
        </w:rPr>
        <w:t xml:space="preserve"> </w:t>
      </w:r>
      <w:r w:rsidR="00FB13D3" w:rsidRPr="00576BA7">
        <w:rPr>
          <w:i/>
        </w:rPr>
        <w:t>„Îngerul le-a spus… acesta este semnul: veţi găsi un prunc înfăşat şi culcat în iesle” (Lc 2, 12)</w:t>
      </w:r>
    </w:p>
    <w:p w:rsidR="00FB13D3" w:rsidRDefault="00FB13D3" w:rsidP="00FB13D3">
      <w:pPr>
        <w:jc w:val="both"/>
        <w:rPr>
          <w:u w:val="single"/>
        </w:rPr>
      </w:pPr>
      <w:r w:rsidRPr="002D13CB">
        <w:rPr>
          <w:u w:val="single"/>
        </w:rPr>
        <w:t>(pauză)</w:t>
      </w:r>
    </w:p>
    <w:p w:rsidR="00987E31" w:rsidRPr="002D13CB" w:rsidRDefault="00987E31" w:rsidP="00FB13D3">
      <w:pPr>
        <w:jc w:val="both"/>
        <w:rPr>
          <w:u w:val="single"/>
        </w:rPr>
      </w:pPr>
    </w:p>
    <w:p w:rsidR="00FB13D3" w:rsidRDefault="00987E31" w:rsidP="00FB13D3">
      <w:pPr>
        <w:jc w:val="both"/>
      </w:pPr>
      <w:r>
        <w:rPr>
          <w:b/>
        </w:rPr>
        <w:t xml:space="preserve">L5. </w:t>
      </w:r>
      <w:r w:rsidR="00FB13D3" w:rsidRPr="00576BA7">
        <w:t>Dumnezeu se lasă descoperit în semnele cele mai sărace şi umile pentru a fi considerat de către cei bogaţi şi puternici ca o proprietate a lor. Însă cei umili şi săraci nu au fost dezamăgiţi de această descoperire ci l-au găsit pe Dumnezeu acolo într-o sărăcie mei mare ca a lor.</w:t>
      </w:r>
    </w:p>
    <w:p w:rsidR="00987E31" w:rsidRPr="00576BA7" w:rsidRDefault="00987E31" w:rsidP="00FB13D3">
      <w:pPr>
        <w:jc w:val="both"/>
      </w:pPr>
    </w:p>
    <w:p w:rsidR="00FB13D3" w:rsidRPr="00576BA7" w:rsidRDefault="00FB13D3" w:rsidP="00FB13D3">
      <w:pPr>
        <w:jc w:val="both"/>
      </w:pPr>
      <w:r w:rsidRPr="00576BA7">
        <w:rPr>
          <w:b/>
          <w:i/>
        </w:rPr>
        <w:t>A-l adora înseamnă a-ţi recunoaşte propria sărăcie pentru a descoperi măreţia iubirii divine .</w:t>
      </w:r>
      <w:r w:rsidRPr="00576BA7">
        <w:t xml:space="preserve"> Din primul moment al vieţii sale Cristos se dăruieşte pe sine ca </w:t>
      </w:r>
      <w:r w:rsidRPr="00576BA7">
        <w:rPr>
          <w:i/>
        </w:rPr>
        <w:t xml:space="preserve">hrană; </w:t>
      </w:r>
      <w:r w:rsidRPr="00576BA7">
        <w:t xml:space="preserve">este aşezat într-o iesle din care mâncau vitele; este învelit cu paiele, din ale căror boabe măcinate se face pâinea. Gestul Mariei este o profeţie a ceea ce va face Isus: în noaptea în care a fost trădat, se lasă în mâinile noastre pentru a deveni hrană – </w:t>
      </w:r>
      <w:r w:rsidRPr="00576BA7">
        <w:rPr>
          <w:i/>
        </w:rPr>
        <w:t>„Luaţi şi mâncaţi din aceasta toţi, acesta este trupul meu care se jertfeşte pentru voi”</w:t>
      </w:r>
      <w:r w:rsidRPr="00576BA7">
        <w:t xml:space="preserve"> </w:t>
      </w:r>
      <w:r w:rsidRPr="00576BA7">
        <w:rPr>
          <w:i/>
        </w:rPr>
        <w:t>(Lc 22,19)</w:t>
      </w:r>
      <w:r w:rsidRPr="00576BA7">
        <w:t>.</w:t>
      </w:r>
    </w:p>
    <w:p w:rsidR="00FB13D3" w:rsidRDefault="00FB13D3" w:rsidP="00FB13D3">
      <w:pPr>
        <w:jc w:val="both"/>
      </w:pPr>
      <w:r w:rsidRPr="00576BA7">
        <w:t>Maria este doamna pâinii şi a vinului,</w:t>
      </w:r>
      <w:r w:rsidR="00987E31">
        <w:t xml:space="preserve"> e</w:t>
      </w:r>
      <w:r w:rsidRPr="00576BA7">
        <w:t>ste doamna familiei,</w:t>
      </w:r>
      <w:r w:rsidR="00987E31">
        <w:t xml:space="preserve"> e</w:t>
      </w:r>
      <w:r w:rsidRPr="00576BA7">
        <w:t>a este „Regina familiei”.</w:t>
      </w:r>
      <w:r w:rsidR="00987E31">
        <w:t xml:space="preserve"> Ea este pentru fiecare Fiică a sa, pentru fiecare dintre noi Maică a Providenţei. </w:t>
      </w:r>
      <w:r w:rsidRPr="00576BA7">
        <w:t>Maria este aceea care amestecă şi frământă zi de zi viaţa ei cu viaţa lui Cristos.</w:t>
      </w:r>
      <w:r w:rsidR="00987E31">
        <w:t xml:space="preserve"> </w:t>
      </w:r>
      <w:r w:rsidRPr="00576BA7">
        <w:t xml:space="preserve">Ea ştie să vadă în tot ceea ce face </w:t>
      </w:r>
      <w:r w:rsidRPr="00576BA7">
        <w:lastRenderedPageBreak/>
        <w:t>sensul ascuns al planului lui Dumnezeu.</w:t>
      </w:r>
      <w:r w:rsidR="00987E31">
        <w:t xml:space="preserve"> </w:t>
      </w:r>
      <w:r w:rsidRPr="00576BA7">
        <w:t xml:space="preserve">Maria este </w:t>
      </w:r>
      <w:r w:rsidRPr="00576BA7">
        <w:rPr>
          <w:i/>
        </w:rPr>
        <w:t>doamna orizontului</w:t>
      </w:r>
      <w:r w:rsidRPr="00576BA7">
        <w:t>, care ne invită să vedem mereu dincolo, să descoperim în tot ceea ce poate pentru noi a devenit „normal”, semnele prezenţei lui Dumnezeu.</w:t>
      </w:r>
    </w:p>
    <w:p w:rsidR="00987E31" w:rsidRPr="00576BA7" w:rsidRDefault="00987E31" w:rsidP="00FB13D3">
      <w:pPr>
        <w:jc w:val="both"/>
      </w:pPr>
    </w:p>
    <w:p w:rsidR="00FB13D3" w:rsidRDefault="00FB13D3" w:rsidP="00FB13D3">
      <w:pPr>
        <w:jc w:val="both"/>
      </w:pPr>
      <w:r w:rsidRPr="00987E31">
        <w:rPr>
          <w:b/>
        </w:rPr>
        <w:t>A-l adora pe Cristos înseamnă a redescoperi cu ochii credinţei gestul Mariei care-l aşează pe Isus în ieslea inimilor noastre,</w:t>
      </w:r>
      <w:r w:rsidRPr="00576BA7">
        <w:t xml:space="preserve"> pentru că doar celui mănâncă din această „Pâine” nu-i va mai fi niciodată foame.</w:t>
      </w:r>
    </w:p>
    <w:p w:rsidR="00FB13D3" w:rsidRDefault="00FB13D3" w:rsidP="00FB13D3">
      <w:pPr>
        <w:jc w:val="both"/>
      </w:pPr>
    </w:p>
    <w:p w:rsidR="00FB13D3" w:rsidRPr="00987E31" w:rsidRDefault="00FB13D3" w:rsidP="00FB13D3">
      <w:pPr>
        <w:jc w:val="both"/>
        <w:rPr>
          <w:b/>
        </w:rPr>
      </w:pPr>
      <w:r w:rsidRPr="00987E31">
        <w:rPr>
          <w:b/>
        </w:rPr>
        <w:t>Cântec</w:t>
      </w:r>
    </w:p>
    <w:p w:rsidR="00FB13D3" w:rsidRPr="00576BA7" w:rsidRDefault="00987E31" w:rsidP="00FB13D3">
      <w:pPr>
        <w:jc w:val="both"/>
        <w:rPr>
          <w:i/>
        </w:rPr>
      </w:pPr>
      <w:r>
        <w:rPr>
          <w:b/>
        </w:rPr>
        <w:t xml:space="preserve">S. </w:t>
      </w:r>
      <w:r w:rsidR="00FB13D3" w:rsidRPr="00576BA7">
        <w:rPr>
          <w:i/>
        </w:rPr>
        <w:t>În ziua a treia a săptămânii, s-a făcut o nuntă mare în Cana Galileii şi mama lui Isus era acolo. A fost invitat şi Isus cu discipolii lui. Întru-cât li se terminase vinul, mama lui Isus i-a zis: «Nu mai au vin»…apoi le-a spus servitorilor: «Faceţi ceea ce vă va spune»” (In 2, 1-3)</w:t>
      </w:r>
    </w:p>
    <w:p w:rsidR="00FB13D3" w:rsidRDefault="00FB13D3" w:rsidP="00FB13D3">
      <w:pPr>
        <w:jc w:val="both"/>
        <w:rPr>
          <w:u w:val="single"/>
        </w:rPr>
      </w:pPr>
      <w:r w:rsidRPr="007A14BB">
        <w:rPr>
          <w:u w:val="single"/>
        </w:rPr>
        <w:t>(pauză)</w:t>
      </w:r>
    </w:p>
    <w:p w:rsidR="00987E31" w:rsidRPr="007A14BB" w:rsidRDefault="00987E31" w:rsidP="00FB13D3">
      <w:pPr>
        <w:jc w:val="both"/>
        <w:rPr>
          <w:u w:val="single"/>
        </w:rPr>
      </w:pPr>
    </w:p>
    <w:p w:rsidR="00FB13D3" w:rsidRPr="00576BA7" w:rsidRDefault="00987E31" w:rsidP="00FB13D3">
      <w:pPr>
        <w:jc w:val="both"/>
      </w:pPr>
      <w:r>
        <w:rPr>
          <w:b/>
        </w:rPr>
        <w:t xml:space="preserve">L6. </w:t>
      </w:r>
      <w:r w:rsidR="00FB13D3" w:rsidRPr="00576BA7">
        <w:rPr>
          <w:b/>
          <w:i/>
        </w:rPr>
        <w:t>A-l adora înseamnă a redescoperi gustul sărbătorii şi a bucuriei</w:t>
      </w:r>
      <w:r w:rsidR="00FB13D3" w:rsidRPr="00576BA7">
        <w:t>, deoarece Isus este aici aşa cum era odinioară la nunta din Cana Galileii.</w:t>
      </w:r>
    </w:p>
    <w:p w:rsidR="00FB13D3" w:rsidRPr="00576BA7" w:rsidRDefault="00FB13D3" w:rsidP="00FB13D3">
      <w:pPr>
        <w:jc w:val="both"/>
      </w:pPr>
      <w:r w:rsidRPr="00576BA7">
        <w:t>Maria ne ajută să descoperim care sunt lucrurile esenţiale care sunt pe terminate şi care sunt cauza adevăratei noastre bucurii.</w:t>
      </w:r>
    </w:p>
    <w:p w:rsidR="00FB13D3" w:rsidRPr="00576BA7" w:rsidRDefault="00FB13D3" w:rsidP="00FB13D3">
      <w:pPr>
        <w:jc w:val="both"/>
      </w:pPr>
      <w:r w:rsidRPr="00576BA7">
        <w:t xml:space="preserve">Isus la Cina cea de Taină ne îndeamnă </w:t>
      </w:r>
      <w:r w:rsidRPr="00576BA7">
        <w:rPr>
          <w:i/>
        </w:rPr>
        <w:t>„Luaţi, mâncaţi! Luaţi, beţi”</w:t>
      </w:r>
      <w:r w:rsidRPr="00576BA7">
        <w:t>, şi noi îmbuibaţi, nu ne mai săturăm să consumăm lucrurile acestei lumi, asemenea bogatului din Evanghelie, fără să ne dăm seama de ceea este</w:t>
      </w:r>
      <w:r>
        <w:t xml:space="preserve"> important care este</w:t>
      </w:r>
      <w:r w:rsidRPr="00576BA7">
        <w:t xml:space="preserve"> gata să se termine, sau s-a terminat demult de pe mesele vieţii noastre.</w:t>
      </w:r>
    </w:p>
    <w:p w:rsidR="00FB13D3" w:rsidRPr="00576BA7" w:rsidRDefault="00FB13D3" w:rsidP="00FB13D3">
      <w:pPr>
        <w:jc w:val="both"/>
      </w:pPr>
      <w:r w:rsidRPr="00576BA7">
        <w:t>Izvoarele sensului profund al vieţii s-au uscat, totul este înăbuşit sub praful uscat al superficialităţii, iar vinul nostru are gust a gust de oţet.</w:t>
      </w:r>
    </w:p>
    <w:p w:rsidR="00FB13D3" w:rsidRDefault="00FB13D3" w:rsidP="00FB13D3">
      <w:pPr>
        <w:jc w:val="both"/>
      </w:pPr>
      <w:r w:rsidRPr="00576BA7">
        <w:t xml:space="preserve">La această adoraţie Maria ne propune vinul cel nou al Paştelui veşnic. Ea ne cere să renunţăm la comoditatea unor simple practici de pietate, la ipocrizia intenţiilor noastre bune, la mediocritatea idealurilor noastre pentru a gusta din vinul cel nou al iubirii dumnezeieşti, care rupe barierele egoismului, ale slăbiciunii şi ale răutăţii noastre dăruindu-ne curajul de a fi mai buni şi de a face această lume mai bună. </w:t>
      </w:r>
    </w:p>
    <w:p w:rsidR="00985D0A" w:rsidRPr="00576BA7" w:rsidRDefault="00985D0A" w:rsidP="00FB13D3">
      <w:pPr>
        <w:jc w:val="both"/>
      </w:pPr>
    </w:p>
    <w:p w:rsidR="00FB13D3" w:rsidRDefault="00FB13D3" w:rsidP="00FB13D3">
      <w:pPr>
        <w:jc w:val="both"/>
      </w:pPr>
      <w:r w:rsidRPr="00576BA7">
        <w:t xml:space="preserve">Arătâdu-ni-l pe Cristos, Maria ne îndeamnă să descoperim ceea ce avem cel mai mult nevoie în această viaţă: bunătatea şi frumuseţea lui sufletească, iubirea şi generozitatea </w:t>
      </w:r>
      <w:r>
        <w:t>lui, hrana de zi cu zi a sufletelor noastre care să ne sature astfel încât să nu ne mai fie niciodată foame şi să nu mai cerşim fericirea la porţile acestei lumi ci să o savurăm mereu în prezenţa lui Dumnezeu.  AMIN</w:t>
      </w:r>
    </w:p>
    <w:p w:rsidR="00985D0A" w:rsidRDefault="00985D0A" w:rsidP="00FB13D3">
      <w:pPr>
        <w:jc w:val="both"/>
      </w:pPr>
    </w:p>
    <w:p w:rsidR="00985D0A" w:rsidRPr="00985D0A" w:rsidRDefault="00985D0A" w:rsidP="00FB13D3">
      <w:pPr>
        <w:jc w:val="both"/>
        <w:rPr>
          <w:b/>
        </w:rPr>
      </w:pPr>
      <w:r>
        <w:rPr>
          <w:b/>
        </w:rPr>
        <w:t>Moment de mulţumire şi de laudă</w:t>
      </w:r>
    </w:p>
    <w:p w:rsidR="00985D0A" w:rsidRPr="00985D0A" w:rsidRDefault="00985D0A" w:rsidP="00FB13D3">
      <w:pPr>
        <w:jc w:val="both"/>
        <w:rPr>
          <w:b/>
        </w:rPr>
      </w:pPr>
      <w:r>
        <w:rPr>
          <w:b/>
        </w:rPr>
        <w:t xml:space="preserve">Cântec final </w:t>
      </w:r>
    </w:p>
    <w:p w:rsidR="00FB13D3" w:rsidRDefault="00FB13D3" w:rsidP="00FB13D3">
      <w:pPr>
        <w:jc w:val="both"/>
      </w:pPr>
    </w:p>
    <w:p w:rsidR="00FB13D3" w:rsidRDefault="00985D0A" w:rsidP="00FB13D3">
      <w:pPr>
        <w:jc w:val="both"/>
      </w:pPr>
      <w:r>
        <w:rPr>
          <w:noProof/>
          <w:lang w:val="en-US" w:eastAsia="en-US"/>
        </w:rPr>
        <w:drawing>
          <wp:anchor distT="0" distB="0" distL="114300" distR="114300" simplePos="0" relativeHeight="251658240" behindDoc="1" locked="0" layoutInCell="1" allowOverlap="1">
            <wp:simplePos x="0" y="0"/>
            <wp:positionH relativeFrom="column">
              <wp:posOffset>1909445</wp:posOffset>
            </wp:positionH>
            <wp:positionV relativeFrom="paragraph">
              <wp:posOffset>59690</wp:posOffset>
            </wp:positionV>
            <wp:extent cx="2009775" cy="2105025"/>
            <wp:effectExtent l="19050" t="0" r="9525" b="0"/>
            <wp:wrapNone/>
            <wp:docPr id="2" name="LqRfHyKGmA7KMM:b" descr="http://t3.gstatic.com/images?q=tbn:ANd9GcSkRENlZ46fSIRw5w9hRE_US7PmTd7sMV7Ojx50yesF9pkF--pVyMCRdnSP">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qRfHyKGmA7KMM:b" descr="http://t3.gstatic.com/images?q=tbn:ANd9GcSkRENlZ46fSIRw5w9hRE_US7PmTd7sMV7Ojx50yesF9pkF--pVyMCRdnSP">
                      <a:hlinkClick r:id="rId8"/>
                    </pic:cNvPr>
                    <pic:cNvPicPr>
                      <a:picLocks noChangeAspect="1" noChangeArrowheads="1"/>
                    </pic:cNvPicPr>
                  </pic:nvPicPr>
                  <pic:blipFill>
                    <a:blip r:embed="rId9" cstate="print"/>
                    <a:srcRect/>
                    <a:stretch>
                      <a:fillRect/>
                    </a:stretch>
                  </pic:blipFill>
                  <pic:spPr bwMode="auto">
                    <a:xfrm>
                      <a:off x="0" y="0"/>
                      <a:ext cx="2009775" cy="2105025"/>
                    </a:xfrm>
                    <a:prstGeom prst="rect">
                      <a:avLst/>
                    </a:prstGeom>
                    <a:noFill/>
                    <a:ln w="9525">
                      <a:noFill/>
                      <a:miter lim="800000"/>
                      <a:headEnd/>
                      <a:tailEnd/>
                    </a:ln>
                  </pic:spPr>
                </pic:pic>
              </a:graphicData>
            </a:graphic>
          </wp:anchor>
        </w:drawing>
      </w:r>
    </w:p>
    <w:p w:rsidR="00E3569C" w:rsidRDefault="006F120E"/>
    <w:sectPr w:rsidR="00E3569C" w:rsidSect="002D13CB">
      <w:footerReference w:type="default" r:id="rId10"/>
      <w:pgSz w:w="11906" w:h="16838"/>
      <w:pgMar w:top="1134" w:right="1418" w:bottom="1134"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120E" w:rsidRDefault="006F120E" w:rsidP="00A77214">
      <w:r>
        <w:separator/>
      </w:r>
    </w:p>
  </w:endnote>
  <w:endnote w:type="continuationSeparator" w:id="0">
    <w:p w:rsidR="006F120E" w:rsidRDefault="006F120E" w:rsidP="00A77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omic Sans MS">
    <w:panose1 w:val="030F0702030302020204"/>
    <w:charset w:val="EE"/>
    <w:family w:val="script"/>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93108"/>
      <w:docPartObj>
        <w:docPartGallery w:val="Page Numbers (Bottom of Page)"/>
        <w:docPartUnique/>
      </w:docPartObj>
    </w:sdtPr>
    <w:sdtContent>
      <w:p w:rsidR="00A77214" w:rsidRDefault="00E5711C">
        <w:pPr>
          <w:pStyle w:val="Pidipagina"/>
          <w:jc w:val="center"/>
        </w:pPr>
        <w:fldSimple w:instr=" PAGE   \* MERGEFORMAT ">
          <w:r w:rsidR="002409E4">
            <w:rPr>
              <w:noProof/>
            </w:rPr>
            <w:t>4</w:t>
          </w:r>
        </w:fldSimple>
      </w:p>
    </w:sdtContent>
  </w:sdt>
  <w:p w:rsidR="00A77214" w:rsidRDefault="00A7721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120E" w:rsidRDefault="006F120E" w:rsidP="00A77214">
      <w:r>
        <w:separator/>
      </w:r>
    </w:p>
  </w:footnote>
  <w:footnote w:type="continuationSeparator" w:id="0">
    <w:p w:rsidR="006F120E" w:rsidRDefault="006F120E" w:rsidP="00A7721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B13D3"/>
    <w:rsid w:val="000D3B3C"/>
    <w:rsid w:val="000F00F1"/>
    <w:rsid w:val="00105F27"/>
    <w:rsid w:val="001B03BA"/>
    <w:rsid w:val="001C1865"/>
    <w:rsid w:val="001E1BFC"/>
    <w:rsid w:val="002409E4"/>
    <w:rsid w:val="00291BEC"/>
    <w:rsid w:val="002C7F06"/>
    <w:rsid w:val="00313030"/>
    <w:rsid w:val="003F275D"/>
    <w:rsid w:val="00415F97"/>
    <w:rsid w:val="00447529"/>
    <w:rsid w:val="00503BC1"/>
    <w:rsid w:val="00630E26"/>
    <w:rsid w:val="006F120E"/>
    <w:rsid w:val="00830AEF"/>
    <w:rsid w:val="008562C6"/>
    <w:rsid w:val="00876ABD"/>
    <w:rsid w:val="008C5DD1"/>
    <w:rsid w:val="00985D0A"/>
    <w:rsid w:val="00987E31"/>
    <w:rsid w:val="009F6645"/>
    <w:rsid w:val="00A722AC"/>
    <w:rsid w:val="00A77214"/>
    <w:rsid w:val="00CA7794"/>
    <w:rsid w:val="00D32334"/>
    <w:rsid w:val="00DD305E"/>
    <w:rsid w:val="00E50A69"/>
    <w:rsid w:val="00E5711C"/>
    <w:rsid w:val="00F31802"/>
    <w:rsid w:val="00FB13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13D3"/>
    <w:rPr>
      <w:sz w:val="24"/>
      <w:szCs w:val="24"/>
      <w:lang w:val="ro-RO" w:eastAsia="ro-RO"/>
    </w:rPr>
  </w:style>
  <w:style w:type="paragraph" w:styleId="Titolo1">
    <w:name w:val="heading 1"/>
    <w:basedOn w:val="Normale"/>
    <w:next w:val="Normale"/>
    <w:link w:val="Titolo1Carattere"/>
    <w:qFormat/>
    <w:rsid w:val="00630E26"/>
    <w:pPr>
      <w:keepNext/>
      <w:spacing w:before="240" w:after="60"/>
      <w:outlineLvl w:val="0"/>
    </w:pPr>
    <w:rPr>
      <w:rFonts w:ascii="Cambria" w:eastAsiaTheme="majorEastAsia" w:hAnsi="Cambria" w:cstheme="majorBidi"/>
      <w:b/>
      <w:bCs/>
      <w:kern w:val="32"/>
      <w:sz w:val="32"/>
      <w:szCs w:val="32"/>
      <w:lang w:val="it-IT" w:eastAsia="it-IT"/>
    </w:rPr>
  </w:style>
  <w:style w:type="paragraph" w:styleId="Titolo2">
    <w:name w:val="heading 2"/>
    <w:basedOn w:val="Normale"/>
    <w:next w:val="Normale"/>
    <w:link w:val="Titolo2Carattere"/>
    <w:semiHidden/>
    <w:unhideWhenUsed/>
    <w:qFormat/>
    <w:rsid w:val="00630E26"/>
    <w:pPr>
      <w:keepNext/>
      <w:spacing w:before="240" w:after="60"/>
      <w:outlineLvl w:val="1"/>
    </w:pPr>
    <w:rPr>
      <w:rFonts w:ascii="Cambria" w:eastAsiaTheme="majorEastAsia" w:hAnsi="Cambria" w:cstheme="majorBidi"/>
      <w:b/>
      <w:bCs/>
      <w:i/>
      <w:iCs/>
      <w:sz w:val="28"/>
      <w:szCs w:val="28"/>
      <w:lang w:val="it-IT" w:eastAsia="it-IT"/>
    </w:rPr>
  </w:style>
  <w:style w:type="paragraph" w:styleId="Titolo3">
    <w:name w:val="heading 3"/>
    <w:basedOn w:val="Normale"/>
    <w:next w:val="Normale"/>
    <w:link w:val="Titolo3Carattere"/>
    <w:semiHidden/>
    <w:unhideWhenUsed/>
    <w:qFormat/>
    <w:rsid w:val="00630E26"/>
    <w:pPr>
      <w:keepNext/>
      <w:spacing w:before="240" w:after="60"/>
      <w:outlineLvl w:val="2"/>
    </w:pPr>
    <w:rPr>
      <w:rFonts w:ascii="Cambria" w:eastAsiaTheme="majorEastAsia" w:hAnsi="Cambria" w:cstheme="majorBidi"/>
      <w:b/>
      <w:bCs/>
      <w:sz w:val="26"/>
      <w:szCs w:val="26"/>
      <w:lang w:val="it-IT" w:eastAsia="it-IT"/>
    </w:rPr>
  </w:style>
  <w:style w:type="paragraph" w:styleId="Titolo4">
    <w:name w:val="heading 4"/>
    <w:basedOn w:val="Normale"/>
    <w:next w:val="Normale"/>
    <w:link w:val="Titolo4Carattere"/>
    <w:semiHidden/>
    <w:unhideWhenUsed/>
    <w:qFormat/>
    <w:rsid w:val="00630E26"/>
    <w:pPr>
      <w:keepNext/>
      <w:spacing w:before="240" w:after="60"/>
      <w:outlineLvl w:val="3"/>
    </w:pPr>
    <w:rPr>
      <w:rFonts w:ascii="Calibri" w:eastAsiaTheme="minorEastAsia" w:hAnsi="Calibri" w:cstheme="minorBidi"/>
      <w:b/>
      <w:bCs/>
      <w:sz w:val="28"/>
      <w:szCs w:val="28"/>
      <w:lang w:val="it-IT" w:eastAsia="it-IT"/>
    </w:rPr>
  </w:style>
  <w:style w:type="paragraph" w:styleId="Titolo5">
    <w:name w:val="heading 5"/>
    <w:basedOn w:val="Normale"/>
    <w:next w:val="Normale"/>
    <w:link w:val="Titolo5Carattere"/>
    <w:semiHidden/>
    <w:unhideWhenUsed/>
    <w:qFormat/>
    <w:rsid w:val="00630E26"/>
    <w:pPr>
      <w:spacing w:before="240" w:after="60"/>
      <w:outlineLvl w:val="4"/>
    </w:pPr>
    <w:rPr>
      <w:rFonts w:ascii="Calibri" w:eastAsiaTheme="minorEastAsia" w:hAnsi="Calibri" w:cstheme="minorBidi"/>
      <w:b/>
      <w:bCs/>
      <w:i/>
      <w:iCs/>
      <w:sz w:val="26"/>
      <w:szCs w:val="26"/>
      <w:lang w:val="it-IT" w:eastAsia="it-IT"/>
    </w:rPr>
  </w:style>
  <w:style w:type="paragraph" w:styleId="Titolo6">
    <w:name w:val="heading 6"/>
    <w:basedOn w:val="Normale"/>
    <w:next w:val="Normale"/>
    <w:link w:val="Titolo6Carattere"/>
    <w:semiHidden/>
    <w:unhideWhenUsed/>
    <w:qFormat/>
    <w:rsid w:val="00630E26"/>
    <w:pPr>
      <w:spacing w:before="240" w:after="60"/>
      <w:outlineLvl w:val="5"/>
    </w:pPr>
    <w:rPr>
      <w:rFonts w:ascii="Calibri" w:eastAsiaTheme="minorEastAsia" w:hAnsi="Calibri" w:cstheme="minorBidi"/>
      <w:b/>
      <w:bCs/>
      <w:sz w:val="22"/>
      <w:szCs w:val="22"/>
      <w:lang w:val="it-IT" w:eastAsia="it-IT"/>
    </w:rPr>
  </w:style>
  <w:style w:type="paragraph" w:styleId="Titolo7">
    <w:name w:val="heading 7"/>
    <w:basedOn w:val="Normale"/>
    <w:next w:val="Normale"/>
    <w:link w:val="Titolo7Carattere"/>
    <w:semiHidden/>
    <w:unhideWhenUsed/>
    <w:qFormat/>
    <w:rsid w:val="00630E26"/>
    <w:pPr>
      <w:spacing w:before="240" w:after="60"/>
      <w:outlineLvl w:val="6"/>
    </w:pPr>
    <w:rPr>
      <w:rFonts w:ascii="Calibri" w:eastAsiaTheme="minorEastAsia" w:hAnsi="Calibri" w:cstheme="minorBidi"/>
      <w:lang w:val="it-IT" w:eastAsia="it-IT"/>
    </w:rPr>
  </w:style>
  <w:style w:type="paragraph" w:styleId="Titolo8">
    <w:name w:val="heading 8"/>
    <w:basedOn w:val="Normale"/>
    <w:next w:val="Normale"/>
    <w:link w:val="Titolo8Carattere"/>
    <w:semiHidden/>
    <w:unhideWhenUsed/>
    <w:qFormat/>
    <w:rsid w:val="00630E26"/>
    <w:pPr>
      <w:spacing w:before="240" w:after="60"/>
      <w:outlineLvl w:val="7"/>
    </w:pPr>
    <w:rPr>
      <w:rFonts w:ascii="Calibri" w:eastAsiaTheme="minorEastAsia" w:hAnsi="Calibri" w:cstheme="minorBidi"/>
      <w:i/>
      <w:iCs/>
      <w:lang w:val="it-IT" w:eastAsia="it-IT"/>
    </w:rPr>
  </w:style>
  <w:style w:type="paragraph" w:styleId="Titolo9">
    <w:name w:val="heading 9"/>
    <w:basedOn w:val="Normale"/>
    <w:next w:val="Normale"/>
    <w:link w:val="Titolo9Carattere"/>
    <w:semiHidden/>
    <w:unhideWhenUsed/>
    <w:qFormat/>
    <w:rsid w:val="00630E26"/>
    <w:pPr>
      <w:spacing w:before="240" w:after="60"/>
      <w:outlineLvl w:val="8"/>
    </w:pPr>
    <w:rPr>
      <w:rFonts w:ascii="Cambria" w:eastAsiaTheme="majorEastAsia" w:hAnsi="Cambria" w:cstheme="majorBidi"/>
      <w:sz w:val="22"/>
      <w:szCs w:val="22"/>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630E26"/>
    <w:rPr>
      <w:rFonts w:ascii="Cambria" w:eastAsiaTheme="majorEastAsia" w:hAnsi="Cambria" w:cstheme="majorBidi"/>
      <w:b/>
      <w:bCs/>
      <w:kern w:val="32"/>
      <w:sz w:val="32"/>
      <w:szCs w:val="32"/>
      <w:lang w:val="it-IT" w:eastAsia="it-IT"/>
    </w:rPr>
  </w:style>
  <w:style w:type="character" w:customStyle="1" w:styleId="Titolo2Carattere">
    <w:name w:val="Titolo 2 Carattere"/>
    <w:basedOn w:val="Carpredefinitoparagrafo"/>
    <w:link w:val="Titolo2"/>
    <w:semiHidden/>
    <w:rsid w:val="00630E26"/>
    <w:rPr>
      <w:rFonts w:ascii="Cambria" w:eastAsiaTheme="majorEastAsia" w:hAnsi="Cambria" w:cstheme="majorBidi"/>
      <w:b/>
      <w:bCs/>
      <w:i/>
      <w:iCs/>
      <w:sz w:val="28"/>
      <w:szCs w:val="28"/>
      <w:lang w:val="it-IT" w:eastAsia="it-IT"/>
    </w:rPr>
  </w:style>
  <w:style w:type="character" w:customStyle="1" w:styleId="Titolo3Carattere">
    <w:name w:val="Titolo 3 Carattere"/>
    <w:basedOn w:val="Carpredefinitoparagrafo"/>
    <w:link w:val="Titolo3"/>
    <w:semiHidden/>
    <w:rsid w:val="00630E26"/>
    <w:rPr>
      <w:rFonts w:ascii="Cambria" w:eastAsiaTheme="majorEastAsia" w:hAnsi="Cambria" w:cstheme="majorBidi"/>
      <w:b/>
      <w:bCs/>
      <w:sz w:val="26"/>
      <w:szCs w:val="26"/>
      <w:lang w:val="it-IT" w:eastAsia="it-IT"/>
    </w:rPr>
  </w:style>
  <w:style w:type="character" w:customStyle="1" w:styleId="Titolo4Carattere">
    <w:name w:val="Titolo 4 Carattere"/>
    <w:basedOn w:val="Carpredefinitoparagrafo"/>
    <w:link w:val="Titolo4"/>
    <w:semiHidden/>
    <w:rsid w:val="00630E26"/>
    <w:rPr>
      <w:rFonts w:ascii="Calibri" w:eastAsiaTheme="minorEastAsia" w:hAnsi="Calibri" w:cstheme="minorBidi"/>
      <w:b/>
      <w:bCs/>
      <w:sz w:val="28"/>
      <w:szCs w:val="28"/>
      <w:lang w:val="it-IT" w:eastAsia="it-IT"/>
    </w:rPr>
  </w:style>
  <w:style w:type="character" w:customStyle="1" w:styleId="Titolo5Carattere">
    <w:name w:val="Titolo 5 Carattere"/>
    <w:basedOn w:val="Carpredefinitoparagrafo"/>
    <w:link w:val="Titolo5"/>
    <w:semiHidden/>
    <w:rsid w:val="00630E26"/>
    <w:rPr>
      <w:rFonts w:ascii="Calibri" w:eastAsiaTheme="minorEastAsia" w:hAnsi="Calibri" w:cstheme="minorBidi"/>
      <w:b/>
      <w:bCs/>
      <w:i/>
      <w:iCs/>
      <w:sz w:val="26"/>
      <w:szCs w:val="26"/>
      <w:lang w:val="it-IT" w:eastAsia="it-IT"/>
    </w:rPr>
  </w:style>
  <w:style w:type="character" w:customStyle="1" w:styleId="Titolo6Carattere">
    <w:name w:val="Titolo 6 Carattere"/>
    <w:basedOn w:val="Carpredefinitoparagrafo"/>
    <w:link w:val="Titolo6"/>
    <w:semiHidden/>
    <w:rsid w:val="00630E26"/>
    <w:rPr>
      <w:rFonts w:ascii="Calibri" w:eastAsiaTheme="minorEastAsia" w:hAnsi="Calibri" w:cstheme="minorBidi"/>
      <w:b/>
      <w:bCs/>
      <w:sz w:val="22"/>
      <w:szCs w:val="22"/>
      <w:lang w:val="it-IT" w:eastAsia="it-IT"/>
    </w:rPr>
  </w:style>
  <w:style w:type="character" w:customStyle="1" w:styleId="Titolo7Carattere">
    <w:name w:val="Titolo 7 Carattere"/>
    <w:basedOn w:val="Carpredefinitoparagrafo"/>
    <w:link w:val="Titolo7"/>
    <w:semiHidden/>
    <w:rsid w:val="00630E26"/>
    <w:rPr>
      <w:rFonts w:ascii="Calibri" w:eastAsiaTheme="minorEastAsia" w:hAnsi="Calibri" w:cstheme="minorBidi"/>
      <w:sz w:val="24"/>
      <w:szCs w:val="24"/>
      <w:lang w:val="it-IT" w:eastAsia="it-IT"/>
    </w:rPr>
  </w:style>
  <w:style w:type="character" w:customStyle="1" w:styleId="Titolo8Carattere">
    <w:name w:val="Titolo 8 Carattere"/>
    <w:basedOn w:val="Carpredefinitoparagrafo"/>
    <w:link w:val="Titolo8"/>
    <w:semiHidden/>
    <w:rsid w:val="00630E26"/>
    <w:rPr>
      <w:rFonts w:ascii="Calibri" w:eastAsiaTheme="minorEastAsia" w:hAnsi="Calibri" w:cstheme="minorBidi"/>
      <w:i/>
      <w:iCs/>
      <w:sz w:val="24"/>
      <w:szCs w:val="24"/>
      <w:lang w:val="it-IT" w:eastAsia="it-IT"/>
    </w:rPr>
  </w:style>
  <w:style w:type="character" w:customStyle="1" w:styleId="Titolo9Carattere">
    <w:name w:val="Titolo 9 Carattere"/>
    <w:basedOn w:val="Carpredefinitoparagrafo"/>
    <w:link w:val="Titolo9"/>
    <w:semiHidden/>
    <w:rsid w:val="00630E26"/>
    <w:rPr>
      <w:rFonts w:ascii="Cambria" w:eastAsiaTheme="majorEastAsia" w:hAnsi="Cambria" w:cstheme="majorBidi"/>
      <w:sz w:val="22"/>
      <w:szCs w:val="22"/>
      <w:lang w:val="it-IT" w:eastAsia="it-IT"/>
    </w:rPr>
  </w:style>
  <w:style w:type="paragraph" w:styleId="Didascalia">
    <w:name w:val="caption"/>
    <w:basedOn w:val="Normale"/>
    <w:next w:val="Normale"/>
    <w:semiHidden/>
    <w:unhideWhenUsed/>
    <w:qFormat/>
    <w:rsid w:val="00630E26"/>
    <w:rPr>
      <w:b/>
      <w:bCs/>
      <w:sz w:val="20"/>
      <w:szCs w:val="20"/>
      <w:lang w:eastAsia="it-IT"/>
    </w:rPr>
  </w:style>
  <w:style w:type="paragraph" w:styleId="Titolo">
    <w:name w:val="Title"/>
    <w:next w:val="Normale"/>
    <w:link w:val="TitoloCarattere"/>
    <w:qFormat/>
    <w:rsid w:val="00630E26"/>
    <w:pPr>
      <w:spacing w:before="240" w:after="60"/>
      <w:jc w:val="center"/>
      <w:outlineLvl w:val="0"/>
    </w:pPr>
    <w:rPr>
      <w:rFonts w:ascii="Cambria" w:eastAsiaTheme="majorEastAsia" w:hAnsi="Cambria" w:cstheme="majorBidi"/>
      <w:b/>
      <w:bCs/>
      <w:kern w:val="28"/>
      <w:sz w:val="32"/>
      <w:szCs w:val="32"/>
      <w:lang w:val="it-IT" w:eastAsia="it-IT"/>
    </w:rPr>
  </w:style>
  <w:style w:type="character" w:customStyle="1" w:styleId="TitoloCarattere">
    <w:name w:val="Titolo Carattere"/>
    <w:basedOn w:val="Carpredefinitoparagrafo"/>
    <w:link w:val="Titolo"/>
    <w:rsid w:val="00630E26"/>
    <w:rPr>
      <w:rFonts w:ascii="Cambria" w:eastAsiaTheme="majorEastAsia" w:hAnsi="Cambria" w:cstheme="majorBidi"/>
      <w:b/>
      <w:bCs/>
      <w:kern w:val="28"/>
      <w:sz w:val="32"/>
      <w:szCs w:val="32"/>
      <w:lang w:val="it-IT" w:eastAsia="it-IT"/>
    </w:rPr>
  </w:style>
  <w:style w:type="paragraph" w:styleId="Sottotitolo">
    <w:name w:val="Subtitle"/>
    <w:next w:val="Normale"/>
    <w:link w:val="SottotitoloCarattere"/>
    <w:qFormat/>
    <w:rsid w:val="00630E26"/>
    <w:pPr>
      <w:spacing w:after="60"/>
      <w:jc w:val="center"/>
      <w:outlineLvl w:val="1"/>
    </w:pPr>
    <w:rPr>
      <w:rFonts w:ascii="Cambria" w:eastAsiaTheme="majorEastAsia" w:hAnsi="Cambria" w:cstheme="majorBidi"/>
      <w:sz w:val="24"/>
      <w:szCs w:val="24"/>
      <w:lang w:val="it-IT" w:eastAsia="it-IT"/>
    </w:rPr>
  </w:style>
  <w:style w:type="character" w:customStyle="1" w:styleId="SottotitoloCarattere">
    <w:name w:val="Sottotitolo Carattere"/>
    <w:basedOn w:val="Carpredefinitoparagrafo"/>
    <w:link w:val="Sottotitolo"/>
    <w:rsid w:val="00630E26"/>
    <w:rPr>
      <w:rFonts w:ascii="Cambria" w:eastAsiaTheme="majorEastAsia" w:hAnsi="Cambria" w:cstheme="majorBidi"/>
      <w:sz w:val="24"/>
      <w:szCs w:val="24"/>
      <w:lang w:val="it-IT" w:eastAsia="it-IT"/>
    </w:rPr>
  </w:style>
  <w:style w:type="character" w:styleId="Enfasigrassetto">
    <w:name w:val="Strong"/>
    <w:qFormat/>
    <w:rsid w:val="00630E26"/>
    <w:rPr>
      <w:b/>
      <w:bCs/>
    </w:rPr>
  </w:style>
  <w:style w:type="character" w:styleId="Enfasicorsivo">
    <w:name w:val="Emphasis"/>
    <w:qFormat/>
    <w:rsid w:val="00630E26"/>
    <w:rPr>
      <w:i/>
      <w:iCs/>
    </w:rPr>
  </w:style>
  <w:style w:type="paragraph" w:styleId="Nessunaspaziatura">
    <w:name w:val="No Spacing"/>
    <w:basedOn w:val="Normale"/>
    <w:uiPriority w:val="1"/>
    <w:qFormat/>
    <w:rsid w:val="00630E26"/>
    <w:rPr>
      <w:lang w:eastAsia="it-IT"/>
    </w:rPr>
  </w:style>
  <w:style w:type="paragraph" w:styleId="Paragrafoelenco">
    <w:name w:val="List Paragraph"/>
    <w:basedOn w:val="Normale"/>
    <w:uiPriority w:val="34"/>
    <w:qFormat/>
    <w:rsid w:val="00630E26"/>
    <w:pPr>
      <w:ind w:left="720"/>
    </w:pPr>
    <w:rPr>
      <w:lang w:eastAsia="it-IT"/>
    </w:rPr>
  </w:style>
  <w:style w:type="paragraph" w:styleId="Citazione">
    <w:name w:val="Quote"/>
    <w:basedOn w:val="Normale"/>
    <w:next w:val="Normale"/>
    <w:link w:val="CitazioneCarattere"/>
    <w:uiPriority w:val="29"/>
    <w:qFormat/>
    <w:rsid w:val="00630E26"/>
    <w:rPr>
      <w:i/>
      <w:iCs/>
      <w:color w:val="000000"/>
      <w:lang w:val="it-IT" w:eastAsia="it-IT"/>
    </w:rPr>
  </w:style>
  <w:style w:type="character" w:customStyle="1" w:styleId="CitazioneCarattere">
    <w:name w:val="Citazione Carattere"/>
    <w:basedOn w:val="Carpredefinitoparagrafo"/>
    <w:link w:val="Citazione"/>
    <w:uiPriority w:val="29"/>
    <w:rsid w:val="00630E26"/>
    <w:rPr>
      <w:i/>
      <w:iCs/>
      <w:color w:val="000000"/>
      <w:sz w:val="24"/>
      <w:szCs w:val="24"/>
      <w:lang w:val="it-IT" w:eastAsia="it-IT"/>
    </w:rPr>
  </w:style>
  <w:style w:type="paragraph" w:styleId="Citazioneintensa">
    <w:name w:val="Intense Quote"/>
    <w:basedOn w:val="Normale"/>
    <w:next w:val="Normale"/>
    <w:link w:val="CitazioneintensaCarattere"/>
    <w:uiPriority w:val="30"/>
    <w:qFormat/>
    <w:rsid w:val="00630E26"/>
    <w:pPr>
      <w:pBdr>
        <w:bottom w:val="single" w:sz="4" w:space="4" w:color="4F81BD"/>
      </w:pBdr>
      <w:spacing w:before="200" w:after="280"/>
      <w:ind w:left="936" w:right="936"/>
    </w:pPr>
    <w:rPr>
      <w:rFonts w:eastAsiaTheme="majorEastAsia" w:cstheme="majorBidi"/>
      <w:b/>
      <w:bCs/>
      <w:i/>
      <w:iCs/>
      <w:color w:val="4F81BD"/>
      <w:lang w:val="it-IT" w:eastAsia="it-IT"/>
    </w:rPr>
  </w:style>
  <w:style w:type="character" w:customStyle="1" w:styleId="CitazioneintensaCarattere">
    <w:name w:val="Citazione intensa Carattere"/>
    <w:basedOn w:val="Carpredefinitoparagrafo"/>
    <w:link w:val="Citazioneintensa"/>
    <w:uiPriority w:val="30"/>
    <w:rsid w:val="00630E26"/>
    <w:rPr>
      <w:rFonts w:eastAsiaTheme="majorEastAsia" w:cstheme="majorBidi"/>
      <w:b/>
      <w:bCs/>
      <w:i/>
      <w:iCs/>
      <w:color w:val="4F81BD"/>
      <w:sz w:val="24"/>
      <w:szCs w:val="24"/>
      <w:lang w:val="it-IT" w:eastAsia="it-IT"/>
    </w:rPr>
  </w:style>
  <w:style w:type="character" w:styleId="Enfasidelicata">
    <w:name w:val="Subtle Emphasis"/>
    <w:uiPriority w:val="19"/>
    <w:qFormat/>
    <w:rsid w:val="00630E26"/>
    <w:rPr>
      <w:i/>
      <w:iCs/>
      <w:color w:val="808080"/>
    </w:rPr>
  </w:style>
  <w:style w:type="character" w:styleId="Enfasiintensa">
    <w:name w:val="Intense Emphasis"/>
    <w:uiPriority w:val="21"/>
    <w:qFormat/>
    <w:rsid w:val="00630E26"/>
    <w:rPr>
      <w:b/>
      <w:bCs/>
      <w:i/>
      <w:iCs/>
      <w:color w:val="4F81BD"/>
    </w:rPr>
  </w:style>
  <w:style w:type="character" w:styleId="Riferimentodelicato">
    <w:name w:val="Subtle Reference"/>
    <w:uiPriority w:val="31"/>
    <w:qFormat/>
    <w:rsid w:val="00630E26"/>
    <w:rPr>
      <w:smallCaps/>
      <w:color w:val="C0504D"/>
      <w:u w:val="single"/>
    </w:rPr>
  </w:style>
  <w:style w:type="character" w:styleId="Riferimentointenso">
    <w:name w:val="Intense Reference"/>
    <w:uiPriority w:val="32"/>
    <w:qFormat/>
    <w:rsid w:val="00630E26"/>
    <w:rPr>
      <w:b/>
      <w:bCs/>
      <w:smallCaps/>
      <w:color w:val="C0504D"/>
      <w:spacing w:val="5"/>
      <w:u w:val="single"/>
    </w:rPr>
  </w:style>
  <w:style w:type="character" w:styleId="Titolodellibro">
    <w:name w:val="Book Title"/>
    <w:uiPriority w:val="33"/>
    <w:qFormat/>
    <w:rsid w:val="00630E26"/>
    <w:rPr>
      <w:b/>
      <w:bCs/>
      <w:smallCaps/>
      <w:spacing w:val="5"/>
    </w:rPr>
  </w:style>
  <w:style w:type="paragraph" w:styleId="Titolosommario">
    <w:name w:val="TOC Heading"/>
    <w:basedOn w:val="Titolo1"/>
    <w:next w:val="Normale"/>
    <w:uiPriority w:val="39"/>
    <w:semiHidden/>
    <w:unhideWhenUsed/>
    <w:qFormat/>
    <w:rsid w:val="00630E26"/>
    <w:pPr>
      <w:outlineLvl w:val="9"/>
    </w:pPr>
    <w:rPr>
      <w:lang w:val="ro-RO"/>
    </w:rPr>
  </w:style>
  <w:style w:type="paragraph" w:customStyle="1" w:styleId="p5">
    <w:name w:val="p5"/>
    <w:basedOn w:val="Normale"/>
    <w:rsid w:val="00FB13D3"/>
    <w:pPr>
      <w:widowControl w:val="0"/>
      <w:tabs>
        <w:tab w:val="left" w:pos="400"/>
      </w:tabs>
      <w:spacing w:line="240" w:lineRule="atLeast"/>
      <w:ind w:left="1440" w:firstLine="432"/>
      <w:jc w:val="both"/>
    </w:pPr>
    <w:rPr>
      <w:snapToGrid w:val="0"/>
      <w:szCs w:val="20"/>
      <w:lang w:val="it-IT" w:eastAsia="it-IT"/>
    </w:rPr>
  </w:style>
  <w:style w:type="paragraph" w:styleId="Intestazione">
    <w:name w:val="header"/>
    <w:basedOn w:val="Normale"/>
    <w:link w:val="IntestazioneCarattere"/>
    <w:uiPriority w:val="99"/>
    <w:semiHidden/>
    <w:unhideWhenUsed/>
    <w:rsid w:val="00A77214"/>
    <w:pPr>
      <w:tabs>
        <w:tab w:val="center" w:pos="4703"/>
        <w:tab w:val="right" w:pos="9406"/>
      </w:tabs>
    </w:pPr>
  </w:style>
  <w:style w:type="character" w:customStyle="1" w:styleId="IntestazioneCarattere">
    <w:name w:val="Intestazione Carattere"/>
    <w:basedOn w:val="Carpredefinitoparagrafo"/>
    <w:link w:val="Intestazione"/>
    <w:uiPriority w:val="99"/>
    <w:semiHidden/>
    <w:rsid w:val="00A77214"/>
    <w:rPr>
      <w:sz w:val="24"/>
      <w:szCs w:val="24"/>
      <w:lang w:val="ro-RO" w:eastAsia="ro-RO"/>
    </w:rPr>
  </w:style>
  <w:style w:type="paragraph" w:styleId="Pidipagina">
    <w:name w:val="footer"/>
    <w:basedOn w:val="Normale"/>
    <w:link w:val="PidipaginaCarattere"/>
    <w:uiPriority w:val="99"/>
    <w:unhideWhenUsed/>
    <w:rsid w:val="00A77214"/>
    <w:pPr>
      <w:tabs>
        <w:tab w:val="center" w:pos="4703"/>
        <w:tab w:val="right" w:pos="9406"/>
      </w:tabs>
    </w:pPr>
  </w:style>
  <w:style w:type="character" w:customStyle="1" w:styleId="PidipaginaCarattere">
    <w:name w:val="Piè di pagina Carattere"/>
    <w:basedOn w:val="Carpredefinitoparagrafo"/>
    <w:link w:val="Pidipagina"/>
    <w:uiPriority w:val="99"/>
    <w:rsid w:val="00A77214"/>
    <w:rPr>
      <w:sz w:val="24"/>
      <w:szCs w:val="24"/>
      <w:lang w:val="ro-RO" w:eastAsia="ro-RO"/>
    </w:rPr>
  </w:style>
  <w:style w:type="paragraph" w:styleId="Testofumetto">
    <w:name w:val="Balloon Text"/>
    <w:basedOn w:val="Normale"/>
    <w:link w:val="TestofumettoCarattere"/>
    <w:uiPriority w:val="99"/>
    <w:semiHidden/>
    <w:unhideWhenUsed/>
    <w:rsid w:val="00985D0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85D0A"/>
    <w:rPr>
      <w:rFonts w:ascii="Tahoma" w:hAnsi="Tahoma" w:cs="Tahoma"/>
      <w:sz w:val="16"/>
      <w:szCs w:val="16"/>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it/imgres?imgurl=http://www.diomediarte.it/Vergine%2520della%2520Sacra%2520icona1.JPG&amp;imgrefurl=http://www.diomediarte.it/Artesacra.htm&amp;usg=__yMWCfcQYlh3sg5rYUlGX0ycpF8E=&amp;h=365&amp;w=350&amp;sz=36&amp;hl=it&amp;start=53&amp;zoom=1&amp;tbnid=LqRfHyKGmA7KMM:&amp;tbnh=110&amp;tbnw=105&amp;prev=/images%3Fq%3DMadre%2Bdi%2BDio%26hl%3Dit%26biw%3D1020%26bih%3D567%26gbv%3D2%26tbs%3Disch:1&amp;itbs=1&amp;iact=rc&amp;dur=0&amp;ei=kxIeTeP_McnFswa_qcSADQ&amp;oei=iBIeTZXPENC28QOWjsGDBw&amp;esq=4&amp;page=4&amp;ndsp=23&amp;ved=1t:429,r:5,s:53&amp;tx=66&amp;ty=60"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ogle.it/imgres?imgurl=http://digilander.libero.it/immaginisacre/eucarestia.jpg&amp;imgrefurl=http://blog.libero.it/lillysorriso/7220703.html&amp;usg=__avoNxUYYdBG_pAxbDWZxpd0iy_g=&amp;h=368&amp;w=250&amp;sz=32&amp;hl=it&amp;start=17&amp;zoom=1&amp;tbnid=gtQezmNMefiHrM:&amp;tbnh=150&amp;tbnw=105&amp;prev=/images%3Fq%3Deucaristia%2Bostia%26hl%3Dit%26biw%3D1020%26bih%3D567%26gbv%3D2%26tbs%3Disch:1&amp;itbs=1&amp;ei=2xIeTef_EsWQswbu9tD6DQ&amp;iact=rc&amp;dur=200&amp;oei=vBIeTeGXGsWk8QOqoNWHBw&amp;esq=10&amp;page=2&amp;ndsp=18&amp;ved=1t:429,r:6,s:17&amp;tx=81&amp;ty=8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4</Pages>
  <Words>1808</Words>
  <Characters>10308</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12092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5</cp:revision>
  <cp:lastPrinted>2010-12-31T17:38:00Z</cp:lastPrinted>
  <dcterms:created xsi:type="dcterms:W3CDTF">2010-12-31T10:13:00Z</dcterms:created>
  <dcterms:modified xsi:type="dcterms:W3CDTF">2010-12-31T17:42:00Z</dcterms:modified>
</cp:coreProperties>
</file>